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8700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i w:val="1"/>
          <w:sz w:val="24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1092200</wp:posOffset>
            </wp:positionH>
            <wp:positionV relativeFrom="paragraph">
              <wp:posOffset>-184785</wp:posOffset>
            </wp:positionV>
            <wp:extent cx="1420495" cy="478155"/>
            <wp:effectExtent b="0" l="0" r="0" t="0"/>
            <wp:wrapTopAndBottom distB="0" dist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68"/>
                    <a:stretch/>
                  </pic:blipFill>
                  <pic:spPr>
                    <a:xfrm flipH="false" flipV="false" rot="0">
                      <a:ext cx="1420495" cy="4781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-843280</wp:posOffset>
                </wp:positionH>
                <wp:positionV relativeFrom="page">
                  <wp:posOffset>253999</wp:posOffset>
                </wp:positionV>
                <wp:extent cx="647065" cy="1631315"/>
                <wp:wrapNone/>
                <wp:docPr hidden="false" id="70" name="Picture 7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7065" cy="1631315"/>
                        </a:xfrm>
                        <a:custGeom>
                          <a:avLst/>
                          <a:gdLst>
                            <a:gd fmla="*/ 876 w 876" name="T0"/>
                            <a:gd fmla="+- 0 9808 9808" name="T1"/>
                            <a:gd fmla="*/ 9808 h 2098" name="T2"/>
                            <a:gd fmla="*/ 0 w 876" name="T3"/>
                            <a:gd fmla="+- 0 10702 9808" name="T4"/>
                            <a:gd fmla="*/ 10702 h 2098" name="T5"/>
                            <a:gd fmla="*/ 0 w 876" name="T6"/>
                            <a:gd fmla="+- 0 11906 9808" name="T7"/>
                            <a:gd fmla="*/ 11906 h 2098" name="T8"/>
                            <a:gd fmla="*/ 876 w 876" name="T9"/>
                            <a:gd fmla="+- 0 11012 9808" name="T10"/>
                            <a:gd fmla="*/ 11012 h 2098" name="T11"/>
                            <a:gd fmla="*/ 876 w 876" name="T12"/>
                            <a:gd fmla="+- 0 9808 9808" name="T13"/>
                            <a:gd fmla="*/ 9808 h 2098" name="T14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876" name="ODFRight"/>
                            <a:gd fmla="val 2098" name="ODFBottom"/>
                            <a:gd fmla="val 876" name="ODFWidth"/>
                            <a:gd fmla="val 2098" name="ODFHeight"/>
                          </a:gdLst>
                          <a:rect b="OXMLTextRectB" l="OXMLTextRectL" r="OXMLTextRectR" t="OXMLTextRectT"/>
                          <a:pathLst>
                            <a:path fill="norm" h="2098" stroke="true" w="876">
                              <a:moveTo>
                                <a:pt x="876" y="0"/>
                              </a:moveTo>
                              <a:lnTo>
                                <a:pt x="0" y="894"/>
                              </a:lnTo>
                              <a:lnTo>
                                <a:pt x="0" y="2098"/>
                              </a:lnTo>
                              <a:lnTo>
                                <a:pt x="876" y="1204"/>
                              </a:lnTo>
                              <a:lnTo>
                                <a:pt x="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w:t>Управление образования Березовского городского округа</w:t>
      </w:r>
    </w:p>
    <w:p w14:paraId="8800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общеобразовательное учреждение</w:t>
      </w:r>
    </w:p>
    <w:p w14:paraId="8900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«Основная общеобразовательная школа № 4»</w:t>
      </w:r>
    </w:p>
    <w:p w14:paraId="8A00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Центр цифрового и гуманитарного образования «Точка роста»</w:t>
      </w:r>
    </w:p>
    <w:p w14:paraId="8B000000">
      <w:pPr>
        <w:tabs>
          <w:tab w:leader="none" w:pos="2835" w:val="left"/>
        </w:tabs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Наш адрес: Росси</w:t>
      </w:r>
      <w:r>
        <w:rPr>
          <w:rFonts w:ascii="Times New Roman" w:hAnsi="Times New Roman"/>
        </w:rPr>
        <w:t xml:space="preserve">я, 652431, г. Березовский, пос. </w:t>
      </w:r>
      <w:r>
        <w:rPr>
          <w:rFonts w:ascii="Times New Roman" w:hAnsi="Times New Roman"/>
        </w:rPr>
        <w:t>Барзас, ул. Мира, д. 3</w:t>
      </w:r>
    </w:p>
    <w:p w14:paraId="8C000000">
      <w:pPr>
        <w:tabs>
          <w:tab w:leader="none" w:pos="2835" w:val="left"/>
        </w:tabs>
        <w:spacing w:after="0" w:line="240" w:lineRule="auto"/>
        <w:ind w:hanging="360" w:left="720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Тел./факс 8-384-45-75-3-86</w:t>
      </w:r>
    </w:p>
    <w:p w14:paraId="8D000000">
      <w:pPr>
        <w:tabs>
          <w:tab w:leader="none" w:pos="2835" w:val="left"/>
        </w:tabs>
        <w:spacing w:after="0" w:line="240" w:lineRule="auto"/>
        <w:ind w:hanging="360" w:left="720"/>
        <w:contextualSpacing w:val="1"/>
        <w:rPr>
          <w:rFonts w:ascii="Times New Roman" w:hAnsi="Times New Roman"/>
          <w:color w:themeColor="text2" w:themeTint="99" w:val="568ED4"/>
        </w:rPr>
      </w:pPr>
      <w:r>
        <w:rPr>
          <w:rFonts w:ascii="Times New Roman" w:hAnsi="Times New Roman"/>
        </w:rPr>
        <w:t xml:space="preserve">                                Официальный сайт: </w:t>
      </w:r>
      <w:r>
        <w:rPr>
          <w:color w:val="00B0F0"/>
        </w:rPr>
        <w:t>schkola4barzass.ru</w:t>
      </w:r>
    </w:p>
    <w:p w14:paraId="8E000000">
      <w:pPr>
        <w:tabs>
          <w:tab w:leader="none" w:pos="2835" w:val="left"/>
        </w:tabs>
        <w:spacing w:after="0" w:line="240" w:lineRule="auto"/>
        <w:ind w:hanging="360" w:left="720"/>
        <w:contextualSpacing w:val="1"/>
        <w:rPr>
          <w:rFonts w:ascii="Times New Roman" w:hAnsi="Times New Roman"/>
          <w:color w:themeColor="text2" w:themeTint="99" w:val="568ED4"/>
        </w:rPr>
      </w:pPr>
      <w:r>
        <w:rPr>
          <w:rFonts w:ascii="Times New Roman" w:hAnsi="Times New Roman"/>
        </w:rPr>
        <w:t xml:space="preserve">                                E</w:t>
      </w:r>
      <w:r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mail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color w:val="0000FF"/>
          <w:u w:val="single"/>
        </w:rPr>
        <w:fldChar w:fldCharType="begin"/>
      </w:r>
      <w:r>
        <w:rPr>
          <w:rFonts w:ascii="Times New Roman" w:hAnsi="Times New Roman"/>
          <w:color w:val="0000FF"/>
          <w:u w:val="single"/>
        </w:rPr>
        <w:instrText>HYPERLINK "mailto:barzass@mail.ru"</w:instrText>
      </w:r>
      <w:r>
        <w:rPr>
          <w:rFonts w:ascii="Times New Roman" w:hAnsi="Times New Roman"/>
          <w:color w:val="0000FF"/>
          <w:u w:val="single"/>
        </w:rPr>
        <w:fldChar w:fldCharType="separate"/>
      </w:r>
      <w:r>
        <w:rPr>
          <w:rFonts w:ascii="Times New Roman" w:hAnsi="Times New Roman"/>
          <w:color w:val="0000FF"/>
          <w:u w:val="single"/>
        </w:rPr>
        <w:t>barzass</w:t>
      </w:r>
      <w:r>
        <w:rPr>
          <w:rFonts w:ascii="Times New Roman" w:hAnsi="Times New Roman"/>
          <w:color w:val="0000FF"/>
          <w:u w:val="single"/>
        </w:rPr>
        <w:t>@</w:t>
      </w:r>
      <w:r>
        <w:rPr>
          <w:rFonts w:ascii="Times New Roman" w:hAnsi="Times New Roman"/>
          <w:color w:val="0000FF"/>
          <w:u w:val="single"/>
        </w:rPr>
        <w:t>mail</w:t>
      </w:r>
      <w:r>
        <w:rPr>
          <w:rFonts w:ascii="Times New Roman" w:hAnsi="Times New Roman"/>
          <w:color w:val="0000FF"/>
          <w:u w:val="single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  <w:r>
        <w:rPr>
          <w:rFonts w:ascii="Times New Roman" w:hAnsi="Times New Roman"/>
          <w:color w:val="0000FF"/>
          <w:u w:val="single"/>
        </w:rPr>
        <w:fldChar w:fldCharType="end"/>
      </w:r>
    </w:p>
    <w:p w14:paraId="8F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</w:p>
    <w:tbl>
      <w:tblPr>
        <w:tblW w:type="auto" w:w="0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148"/>
        <w:gridCol w:w="4782"/>
      </w:tblGrid>
      <w:tr>
        <w:tc>
          <w:tcPr>
            <w:tcW w:type="dxa" w:w="514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Программа рассмотрена</w:t>
            </w:r>
          </w:p>
          <w:p w14:paraId="91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</w:rPr>
              <w:t>на заседании педагогического совета</w:t>
            </w:r>
          </w:p>
          <w:p w14:paraId="92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Протокол №  1 от «28» августа </w:t>
            </w:r>
            <w:r>
              <w:rPr>
                <w:rFonts w:ascii="Times New Roman" w:hAnsi="Times New Roman"/>
                <w:sz w:val="20"/>
                <w:u w:val="single"/>
              </w:rPr>
              <w:t xml:space="preserve">2024 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</w:t>
            </w:r>
          </w:p>
        </w:tc>
        <w:tc>
          <w:tcPr>
            <w:tcW w:type="dxa" w:w="478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024"/>
        </w:trPr>
        <w:tc>
          <w:tcPr>
            <w:tcW w:type="dxa" w:w="514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  <w:p w14:paraId="96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Согласовано:</w:t>
            </w:r>
          </w:p>
          <w:p w14:paraId="97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Заместитель директора по УВР</w:t>
            </w:r>
          </w:p>
          <w:p w14:paraId="98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_______________Галкина М. В.</w:t>
            </w:r>
          </w:p>
          <w:p w14:paraId="99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« 30»  августа   2024 г.</w:t>
            </w:r>
          </w:p>
        </w:tc>
        <w:tc>
          <w:tcPr>
            <w:tcW w:type="dxa" w:w="478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  <w:r>
              <w:rPr>
                <w:rFonts w:ascii="Times New Roman" w:hAnsi="Times New Roman"/>
                <w:sz w:val="20"/>
              </w:rPr>
              <w:t xml:space="preserve">   Утверждаю:</w:t>
            </w:r>
          </w:p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Директор МБОУ «ООШ № 4»</w:t>
            </w:r>
          </w:p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</w:rPr>
              <w:t xml:space="preserve">Приказ №  от 03 сентября </w:t>
            </w:r>
            <w:r>
              <w:rPr>
                <w:rFonts w:ascii="Times New Roman" w:hAnsi="Times New Roman"/>
                <w:sz w:val="20"/>
                <w:u w:val="single"/>
              </w:rPr>
              <w:t xml:space="preserve">2024 </w:t>
            </w:r>
            <w:r>
              <w:rPr>
                <w:rFonts w:ascii="Times New Roman" w:hAnsi="Times New Roman"/>
                <w:sz w:val="20"/>
              </w:rPr>
              <w:t>г.</w:t>
            </w:r>
          </w:p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________________ </w:t>
            </w:r>
            <w:r>
              <w:rPr>
                <w:rFonts w:ascii="Times New Roman" w:hAnsi="Times New Roman"/>
                <w:sz w:val="20"/>
              </w:rPr>
              <w:t>Маяцкая</w:t>
            </w:r>
            <w:r>
              <w:rPr>
                <w:rFonts w:ascii="Times New Roman" w:hAnsi="Times New Roman"/>
                <w:sz w:val="20"/>
              </w:rPr>
              <w:t xml:space="preserve"> Л. Ф.</w:t>
            </w:r>
          </w:p>
        </w:tc>
      </w:tr>
    </w:tbl>
    <w:p w14:paraId="9E000000">
      <w:pPr>
        <w:spacing w:after="0" w:line="240" w:lineRule="auto"/>
        <w:ind w:hanging="360" w:left="720"/>
        <w:contextualSpacing w:val="1"/>
        <w:rPr>
          <w:rFonts w:ascii="Times New Roman" w:hAnsi="Times New Roman"/>
          <w:b w:val="1"/>
        </w:rPr>
      </w:pPr>
    </w:p>
    <w:p w14:paraId="9F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Дополнительная общеобразовательная общеразвивающая </w:t>
      </w:r>
    </w:p>
    <w:p w14:paraId="A0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программа </w:t>
      </w:r>
      <w:r>
        <w:rPr>
          <w:rFonts w:ascii="Times New Roman" w:hAnsi="Times New Roman"/>
        </w:rPr>
        <w:t xml:space="preserve"> </w:t>
      </w:r>
    </w:p>
    <w:p w14:paraId="A1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«</w:t>
      </w:r>
      <w:r>
        <w:rPr>
          <w:rFonts w:ascii="Times New Roman" w:hAnsi="Times New Roman"/>
          <w:b w:val="1"/>
        </w:rPr>
        <w:t>Россия – Мои горизонты</w:t>
      </w:r>
      <w:r>
        <w:rPr>
          <w:rFonts w:ascii="Times New Roman" w:hAnsi="Times New Roman"/>
          <w:b w:val="1"/>
        </w:rPr>
        <w:t>»</w:t>
      </w:r>
    </w:p>
    <w:p w14:paraId="A2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</w:p>
    <w:p w14:paraId="A3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Возраст обучающихся: 12-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t xml:space="preserve"> лет </w:t>
      </w:r>
    </w:p>
    <w:p w14:paraId="A4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Срок реализации 4 лет</w:t>
      </w:r>
    </w:p>
    <w:p w14:paraId="A5000000">
      <w:pPr>
        <w:spacing w:after="0" w:line="240" w:lineRule="auto"/>
        <w:ind w:hanging="360" w:left="720"/>
        <w:contextualSpacing w:val="1"/>
        <w:jc w:val="right"/>
        <w:rPr>
          <w:rFonts w:ascii="Times New Roman" w:hAnsi="Times New Roman"/>
          <w:b w:val="1"/>
        </w:rPr>
      </w:pPr>
    </w:p>
    <w:p w14:paraId="A6000000">
      <w:pPr>
        <w:spacing w:after="0" w:line="240" w:lineRule="auto"/>
        <w:ind w:hanging="360" w:left="-660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  <w:r>
        <w:drawing>
          <wp:inline>
            <wp:extent cx="4247078" cy="3239320"/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69"/>
                    <a:stretch/>
                  </pic:blipFill>
                  <pic:spPr>
                    <a:xfrm flipH="false" flipV="false" rot="0">
                      <a:ext cx="4247078" cy="32393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7000000">
      <w:pPr>
        <w:spacing w:after="0" w:line="240" w:lineRule="auto"/>
        <w:ind w:hanging="360" w:left="720"/>
        <w:contextualSpacing w:val="1"/>
        <w:rPr>
          <w:rFonts w:ascii="Times New Roman" w:hAnsi="Times New Roman"/>
        </w:rPr>
      </w:pPr>
    </w:p>
    <w:p w14:paraId="A8000000">
      <w:pPr>
        <w:spacing w:after="0" w:line="240" w:lineRule="auto"/>
        <w:ind w:hanging="360" w:left="720"/>
        <w:contextualSpacing w:val="1"/>
        <w:rPr>
          <w:rFonts w:ascii="Times New Roman" w:hAnsi="Times New Roman"/>
        </w:rPr>
      </w:pPr>
    </w:p>
    <w:p w14:paraId="A9000000">
      <w:pPr>
        <w:spacing w:after="0" w:line="240" w:lineRule="auto"/>
        <w:ind w:hanging="360" w:left="720"/>
        <w:contextualSpacing w:val="1"/>
        <w:jc w:val="right"/>
        <w:rPr>
          <w:rFonts w:ascii="Times New Roman" w:hAnsi="Times New Roman"/>
        </w:rPr>
      </w:pPr>
    </w:p>
    <w:p w14:paraId="AA000000">
      <w:pPr>
        <w:spacing w:after="0" w:line="240" w:lineRule="auto"/>
        <w:ind w:hanging="360" w:left="720"/>
        <w:contextualSpacing w:val="1"/>
        <w:rPr>
          <w:rFonts w:ascii="Times New Roman" w:hAnsi="Times New Roman"/>
        </w:rPr>
      </w:pPr>
      <w:r>
        <w:rPr>
          <w:rFonts w:ascii="Times New Roman" w:hAnsi="Times New Roman"/>
          <w:sz w:val="32"/>
        </w:rPr>
        <w:t xml:space="preserve">                                            </w:t>
      </w:r>
      <w:r>
        <w:rPr>
          <w:rFonts w:ascii="Times New Roman" w:hAnsi="Times New Roman"/>
          <w:sz w:val="32"/>
        </w:rPr>
        <w:t xml:space="preserve">                                                                  </w:t>
      </w:r>
      <w:r>
        <w:rPr>
          <w:rFonts w:ascii="Times New Roman" w:hAnsi="Times New Roman"/>
        </w:rPr>
        <w:t>Составитель:</w:t>
      </w:r>
    </w:p>
    <w:p w14:paraId="AB000000">
      <w:pPr>
        <w:spacing w:after="0" w:line="240" w:lineRule="auto"/>
        <w:ind w:hanging="360" w:left="720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     </w:t>
      </w:r>
      <w:r>
        <w:rPr>
          <w:rFonts w:ascii="Times New Roman" w:hAnsi="Times New Roman"/>
        </w:rPr>
        <w:t>Биктенеев</w:t>
      </w:r>
      <w:r>
        <w:rPr>
          <w:rFonts w:ascii="Times New Roman" w:hAnsi="Times New Roman"/>
        </w:rPr>
        <w:t xml:space="preserve"> Дмитрий Сергеевич,</w:t>
      </w:r>
    </w:p>
    <w:p w14:paraId="AC000000">
      <w:pPr>
        <w:spacing w:after="0" w:line="240" w:lineRule="auto"/>
        <w:ind w:hanging="360" w:left="72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     </w:t>
      </w:r>
      <w:r>
        <w:rPr>
          <w:rFonts w:ascii="Times New Roman" w:hAnsi="Times New Roman"/>
        </w:rPr>
        <w:t>учитель технологии</w:t>
      </w:r>
    </w:p>
    <w:p w14:paraId="AD000000">
      <w:pPr>
        <w:spacing w:after="0" w:line="240" w:lineRule="auto"/>
        <w:ind w:hanging="360" w:left="720"/>
        <w:contextualSpacing w:val="1"/>
        <w:jc w:val="right"/>
        <w:rPr>
          <w:rFonts w:ascii="Times New Roman" w:hAnsi="Times New Roman"/>
        </w:rPr>
      </w:pPr>
    </w:p>
    <w:p w14:paraId="AE000000">
      <w:pPr>
        <w:spacing w:after="0" w:line="240" w:lineRule="auto"/>
        <w:ind w:hanging="360" w:left="720"/>
        <w:contextualSpacing w:val="1"/>
        <w:jc w:val="right"/>
        <w:rPr>
          <w:rFonts w:ascii="Times New Roman" w:hAnsi="Times New Roman"/>
        </w:rPr>
      </w:pPr>
    </w:p>
    <w:p w14:paraId="AF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</w:p>
    <w:p w14:paraId="B0000000">
      <w:pPr>
        <w:spacing w:after="0" w:line="240" w:lineRule="auto"/>
        <w:ind w:hanging="360" w:left="720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>
        <w:rPr>
          <w:rFonts w:ascii="Times New Roman" w:hAnsi="Times New Roman"/>
        </w:rPr>
        <w:t>ерезовский городской округ, 2024</w:t>
      </w:r>
      <w:r>
        <w:rPr>
          <w:rFonts w:ascii="Times New Roman" w:hAnsi="Times New Roman"/>
        </w:rPr>
        <w:t xml:space="preserve"> </w:t>
      </w:r>
    </w:p>
    <w:p w14:paraId="B1000000">
      <w:pPr>
        <w:sectPr>
          <w:type w:val="continuous"/>
          <w:pgSz w:h="16848" w:orient="portrait" w:w="11908"/>
          <w:pgMar w:bottom="918" w:left="1020" w:right="459" w:top="1037"/>
        </w:sectPr>
      </w:pPr>
    </w:p>
    <w:p w14:paraId="B2000000">
      <w:pPr>
        <w:pStyle w:val="Style_3"/>
        <w:spacing w:before="72"/>
        <w:ind w:firstLine="0" w:left="4172" w:right="4166"/>
        <w:jc w:val="center"/>
      </w:pPr>
      <w:r>
        <w:rPr>
          <w:spacing w:val="-2"/>
        </w:rPr>
        <w:t>СОДЕРЖАНИЕ</w:t>
      </w:r>
    </w:p>
    <w:p w14:paraId="B3000000">
      <w:pPr>
        <w:pStyle w:val="Style_4"/>
        <w:numPr>
          <w:ilvl w:val="0"/>
          <w:numId w:val="1"/>
        </w:numPr>
        <w:tabs>
          <w:tab w:leader="none" w:pos="395" w:val="left"/>
          <w:tab w:leader="dot" w:pos="10189" w:val="left"/>
        </w:tabs>
        <w:spacing w:after="0" w:before="280" w:line="240" w:lineRule="auto"/>
        <w:ind w:hanging="283" w:left="395" w:right="0"/>
        <w:jc w:val="left"/>
      </w:pPr>
      <w:r>
        <w:fldChar w:fldCharType="begin"/>
      </w:r>
      <w:r>
        <w:instrText>HYPERLINK \l "_bookmark0"</w:instrText>
      </w:r>
      <w:r>
        <w:fldChar w:fldCharType="separate"/>
      </w:r>
      <w:r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  <w:r>
        <w:tab/>
      </w:r>
      <w:r>
        <w:rPr>
          <w:spacing w:val="-10"/>
        </w:rPr>
        <w:t>3</w:t>
      </w:r>
      <w:r>
        <w:fldChar w:fldCharType="end"/>
      </w:r>
    </w:p>
    <w:p w14:paraId="B4000000">
      <w:pPr>
        <w:pStyle w:val="Style_4"/>
        <w:numPr>
          <w:ilvl w:val="0"/>
          <w:numId w:val="1"/>
        </w:numPr>
        <w:tabs>
          <w:tab w:leader="none" w:pos="395" w:val="left"/>
          <w:tab w:leader="dot" w:pos="10189" w:val="left"/>
        </w:tabs>
        <w:spacing w:after="0" w:before="40" w:line="240" w:lineRule="auto"/>
        <w:ind w:hanging="283" w:left="395" w:right="0"/>
        <w:jc w:val="left"/>
      </w:pPr>
      <w:r>
        <w:fldChar w:fldCharType="begin"/>
      </w:r>
      <w:r>
        <w:instrText>HYPERLINK \l "_bookmark1"</w:instrText>
      </w:r>
      <w:r>
        <w:fldChar w:fldCharType="separate"/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rPr>
          <w:spacing w:val="-2"/>
        </w:rPr>
        <w:t>горизонты»</w:t>
      </w:r>
      <w:r>
        <w:tab/>
      </w:r>
      <w:r>
        <w:rPr>
          <w:spacing w:val="-10"/>
        </w:rPr>
        <w:t>5</w:t>
      </w:r>
      <w:r>
        <w:fldChar w:fldCharType="end"/>
      </w:r>
    </w:p>
    <w:p w14:paraId="B5000000">
      <w:pPr>
        <w:pStyle w:val="Style_4"/>
        <w:numPr>
          <w:ilvl w:val="0"/>
          <w:numId w:val="1"/>
        </w:numPr>
        <w:tabs>
          <w:tab w:leader="none" w:pos="395" w:val="left"/>
          <w:tab w:leader="dot" w:pos="10189" w:val="left"/>
        </w:tabs>
        <w:spacing w:after="0" w:before="41" w:line="276" w:lineRule="auto"/>
        <w:ind w:firstLine="0" w:left="112" w:right="110"/>
        <w:jc w:val="left"/>
      </w:pPr>
      <w:r>
        <w:fldChar w:fldCharType="begin"/>
      </w:r>
      <w:r>
        <w:instrText>HYPERLINK \l "_bookmark2"</w:instrText>
      </w:r>
      <w:r>
        <w:fldChar w:fldCharType="separate"/>
      </w:r>
      <w:r>
        <w:t>Место и роль курса внеурочной деятельности</w:t>
      </w:r>
      <w:r>
        <w:rPr>
          <w:spacing w:val="29"/>
        </w:rPr>
        <w:t xml:space="preserve"> </w:t>
      </w:r>
      <w:r>
        <w:t>«Россия</w:t>
      </w:r>
      <w:r>
        <w:rPr>
          <w:spacing w:val="31"/>
        </w:rPr>
        <w:t xml:space="preserve"> </w:t>
      </w:r>
      <w:r>
        <w:t>– мои горизонты» в плане внеурочной</w:t>
      </w:r>
      <w:r>
        <w:fldChar w:fldCharType="end"/>
      </w:r>
      <w:r>
        <w:rPr>
          <w:spacing w:val="40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>HYPERLINK \l "_bookmark2"</w:instrText>
      </w:r>
      <w:r>
        <w:rPr>
          <w:spacing w:val="-2"/>
        </w:rPr>
        <w:fldChar w:fldCharType="separate"/>
      </w:r>
      <w:r>
        <w:rPr>
          <w:spacing w:val="-2"/>
        </w:rPr>
        <w:t>деятельности</w:t>
      </w:r>
      <w:r>
        <w:rPr>
          <w:spacing w:val="-2"/>
        </w:rPr>
        <w:fldChar w:fldCharType="end"/>
      </w:r>
      <w:r>
        <w:fldChar w:fldCharType="begin"/>
      </w:r>
      <w:r>
        <w:instrText>HYPERLINK \l "_bookmark2"</w:instrText>
      </w:r>
      <w:r>
        <w:fldChar w:fldCharType="separate"/>
      </w:r>
      <w:r>
        <w:tab/>
      </w:r>
      <w:r>
        <w:fldChar w:fldCharType="end"/>
      </w:r>
      <w:r>
        <w:rPr>
          <w:spacing w:val="-10"/>
        </w:rPr>
        <w:fldChar w:fldCharType="begin"/>
      </w:r>
      <w:r>
        <w:rPr>
          <w:spacing w:val="-10"/>
        </w:rPr>
        <w:instrText>HYPERLINK \l "_bookmark2"</w:instrText>
      </w:r>
      <w:r>
        <w:rPr>
          <w:spacing w:val="-10"/>
        </w:rPr>
        <w:fldChar w:fldCharType="separate"/>
      </w:r>
      <w:r>
        <w:rPr>
          <w:spacing w:val="-10"/>
        </w:rPr>
        <w:t>6</w:t>
      </w:r>
      <w:r>
        <w:rPr>
          <w:spacing w:val="-10"/>
        </w:rPr>
        <w:fldChar w:fldCharType="end"/>
      </w:r>
    </w:p>
    <w:p w14:paraId="B6000000">
      <w:pPr>
        <w:pStyle w:val="Style_4"/>
        <w:numPr>
          <w:ilvl w:val="0"/>
          <w:numId w:val="1"/>
        </w:numPr>
        <w:tabs>
          <w:tab w:leader="none" w:pos="395" w:val="left"/>
        </w:tabs>
        <w:spacing w:after="0" w:before="2" w:line="240" w:lineRule="auto"/>
        <w:ind w:hanging="283" w:left="395" w:right="0"/>
        <w:jc w:val="left"/>
      </w:pPr>
      <w:r>
        <w:fldChar w:fldCharType="begin"/>
      </w:r>
      <w:r>
        <w:instrText>HYPERLINK \l "_bookmark3"</w:instrText>
      </w:r>
      <w:r>
        <w:fldChar w:fldCharType="separate"/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«Россия –</w:t>
      </w:r>
      <w:r>
        <w:rPr>
          <w:spacing w:val="-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горизонты»</w:t>
      </w:r>
      <w:r>
        <w:rPr>
          <w:spacing w:val="-3"/>
        </w:rPr>
        <w:t xml:space="preserve"> </w:t>
      </w:r>
      <w:r>
        <w:rPr>
          <w:spacing w:val="-10"/>
        </w:rPr>
        <w:t>7</w:t>
      </w:r>
      <w:r>
        <w:fldChar w:fldCharType="end"/>
      </w:r>
    </w:p>
    <w:p w14:paraId="B7000000">
      <w:pPr>
        <w:pStyle w:val="Style_4"/>
        <w:numPr>
          <w:ilvl w:val="1"/>
          <w:numId w:val="1"/>
        </w:numPr>
        <w:tabs>
          <w:tab w:leader="none" w:pos="532" w:val="left"/>
          <w:tab w:leader="dot" w:pos="10189" w:val="left"/>
        </w:tabs>
        <w:spacing w:after="0" w:before="40" w:line="240" w:lineRule="auto"/>
        <w:ind w:hanging="420" w:left="532" w:right="0"/>
        <w:jc w:val="left"/>
      </w:pPr>
      <w:r>
        <w:fldChar w:fldCharType="begin"/>
      </w:r>
      <w:r>
        <w:instrText>HYPERLINK \l "_bookmark4"</w:instrText>
      </w:r>
      <w:r>
        <w:fldChar w:fldCharType="separate"/>
      </w: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  <w:r>
        <w:tab/>
      </w:r>
      <w:r>
        <w:rPr>
          <w:spacing w:val="-10"/>
        </w:rPr>
        <w:t>7</w:t>
      </w:r>
      <w:r>
        <w:fldChar w:fldCharType="end"/>
      </w:r>
    </w:p>
    <w:p w14:paraId="B8000000">
      <w:pPr>
        <w:pStyle w:val="Style_4"/>
        <w:numPr>
          <w:ilvl w:val="1"/>
          <w:numId w:val="1"/>
        </w:numPr>
        <w:tabs>
          <w:tab w:leader="none" w:pos="532" w:val="left"/>
          <w:tab w:leader="dot" w:pos="10069" w:val="left"/>
        </w:tabs>
        <w:spacing w:after="0" w:before="41" w:line="240" w:lineRule="auto"/>
        <w:ind w:hanging="420" w:left="532" w:right="0"/>
        <w:jc w:val="left"/>
      </w:pPr>
      <w:r>
        <w:fldChar w:fldCharType="begin"/>
      </w:r>
      <w:r>
        <w:instrText>HYPERLINK \l "_bookmark5"</w:instrText>
      </w:r>
      <w:r>
        <w:fldChar w:fldCharType="separate"/>
      </w: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11</w:t>
      </w:r>
      <w:r>
        <w:fldChar w:fldCharType="end"/>
      </w:r>
    </w:p>
    <w:p w14:paraId="B9000000">
      <w:pPr>
        <w:pStyle w:val="Style_4"/>
        <w:numPr>
          <w:ilvl w:val="0"/>
          <w:numId w:val="1"/>
        </w:numPr>
        <w:tabs>
          <w:tab w:leader="none" w:pos="395" w:val="left"/>
          <w:tab w:leader="dot" w:pos="10069" w:val="left"/>
        </w:tabs>
        <w:spacing w:after="0" w:before="41" w:line="240" w:lineRule="auto"/>
        <w:ind w:hanging="283" w:left="395" w:right="0"/>
        <w:jc w:val="left"/>
      </w:pPr>
      <w:r>
        <w:fldChar w:fldCharType="begin"/>
      </w:r>
      <w:r>
        <w:instrText>HYPERLINK \l "_bookmark6"</w:instrText>
      </w:r>
      <w:r>
        <w:fldChar w:fldCharType="separate"/>
      </w:r>
      <w:r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профориентации</w:t>
      </w:r>
      <w:r>
        <w:rPr>
          <w:spacing w:val="-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rPr>
          <w:spacing w:val="-2"/>
        </w:rPr>
        <w:t>горизонты»</w:t>
      </w:r>
      <w:r>
        <w:tab/>
      </w:r>
      <w:r>
        <w:rPr>
          <w:spacing w:val="-5"/>
        </w:rPr>
        <w:t>14</w:t>
      </w:r>
      <w:r>
        <w:fldChar w:fldCharType="end"/>
      </w:r>
    </w:p>
    <w:p w14:paraId="BA000000">
      <w:pPr>
        <w:pStyle w:val="Style_4"/>
        <w:tabs>
          <w:tab w:leader="dot" w:pos="10069" w:val="left"/>
        </w:tabs>
        <w:spacing w:before="43"/>
        <w:ind/>
      </w:pPr>
      <w:r>
        <w:fldChar w:fldCharType="begin"/>
      </w:r>
      <w:r>
        <w:instrText>HYPERLINK \l "_bookmark7"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Установочное</w:t>
      </w:r>
      <w:r>
        <w:rPr>
          <w:spacing w:val="-3"/>
        </w:rPr>
        <w:t xml:space="preserve"> </w:t>
      </w:r>
      <w:r>
        <w:t>занятие «Моя</w:t>
      </w:r>
      <w:r>
        <w:rPr>
          <w:spacing w:val="-2"/>
        </w:rPr>
        <w:t xml:space="preserve"> </w:t>
      </w:r>
      <w:r>
        <w:t>Россия –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горизонты,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достижения»</w:t>
      </w:r>
      <w:r>
        <w:rPr>
          <w:spacing w:val="-10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14</w:t>
      </w:r>
      <w:r>
        <w:fldChar w:fldCharType="end"/>
      </w:r>
    </w:p>
    <w:p w14:paraId="BB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"_bookmark8"</w:instrText>
      </w:r>
      <w:r>
        <w:fldChar w:fldCharType="separate"/>
      </w: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профориентационное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«Открой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будущее»</w:t>
      </w:r>
      <w:r>
        <w:rPr>
          <w:spacing w:val="-9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15</w:t>
      </w:r>
      <w:r>
        <w:fldChar w:fldCharType="end"/>
      </w:r>
    </w:p>
    <w:p w14:paraId="BC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"_bookmark9"</w:instrText>
      </w:r>
      <w:r>
        <w:fldChar w:fldCharType="separate"/>
      </w: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профориентационное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«Познаю</w:t>
      </w:r>
      <w:r>
        <w:rPr>
          <w:spacing w:val="-3"/>
        </w:rPr>
        <w:t xml:space="preserve"> </w:t>
      </w:r>
      <w:r>
        <w:t>себя»</w:t>
      </w:r>
      <w:r>
        <w:rPr>
          <w:spacing w:val="-9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16</w:t>
      </w:r>
      <w:r>
        <w:fldChar w:fldCharType="end"/>
      </w:r>
    </w:p>
    <w:p w14:paraId="BD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"_bookmark10"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аграрная:</w:t>
      </w:r>
      <w:r>
        <w:rPr>
          <w:spacing w:val="-2"/>
        </w:rPr>
        <w:t xml:space="preserve"> </w:t>
      </w:r>
      <w:r>
        <w:t>растениеводство,</w:t>
      </w:r>
      <w:r>
        <w:rPr>
          <w:spacing w:val="-2"/>
        </w:rPr>
        <w:t xml:space="preserve"> </w:t>
      </w:r>
      <w:r>
        <w:t>садоводство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16</w:t>
      </w:r>
      <w:r>
        <w:fldChar w:fldCharType="end"/>
      </w:r>
    </w:p>
    <w:p w14:paraId="BE000000">
      <w:pPr>
        <w:pStyle w:val="Style_4"/>
        <w:tabs>
          <w:tab w:leader="dot" w:pos="10069" w:val="left"/>
        </w:tabs>
        <w:spacing w:before="44"/>
        <w:ind/>
      </w:pPr>
      <w:r>
        <w:fldChar w:fldCharType="begin"/>
      </w:r>
      <w:r>
        <w:instrText>HYPERLINK \l "_bookmark11"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индустриальная:</w:t>
      </w:r>
      <w:r>
        <w:rPr>
          <w:spacing w:val="-3"/>
        </w:rPr>
        <w:t xml:space="preserve"> </w:t>
      </w:r>
      <w:r>
        <w:t>атомная</w:t>
      </w:r>
      <w:r>
        <w:rPr>
          <w:spacing w:val="-3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16</w:t>
      </w:r>
      <w:r>
        <w:fldChar w:fldCharType="end"/>
      </w:r>
    </w:p>
    <w:p w14:paraId="BF000000">
      <w:pPr>
        <w:pStyle w:val="Style_4"/>
        <w:tabs>
          <w:tab w:leader="dot" w:pos="10069" w:val="left"/>
        </w:tabs>
        <w:spacing w:before="40"/>
        <w:ind/>
      </w:pPr>
      <w:r>
        <w:fldChar w:fldCharType="begin"/>
      </w:r>
      <w:r>
        <w:instrText>HYPERLINK \l "_bookmark12"</w:instrText>
      </w:r>
      <w:r>
        <w:fldChar w:fldCharType="separate"/>
      </w: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17</w:t>
      </w:r>
      <w:r>
        <w:fldChar w:fldCharType="end"/>
      </w:r>
    </w:p>
    <w:p w14:paraId="C0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"_bookmark13"</w:instrText>
      </w:r>
      <w:r>
        <w:fldChar w:fldCharType="separate"/>
      </w: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аграрная:</w:t>
      </w:r>
      <w:r>
        <w:rPr>
          <w:spacing w:val="-2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17</w:t>
      </w:r>
      <w:r>
        <w:fldChar w:fldCharType="end"/>
      </w:r>
    </w:p>
    <w:p w14:paraId="C1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"_bookmark14"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здоровая: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18</w:t>
      </w:r>
      <w:r>
        <w:fldChar w:fldCharType="end"/>
      </w:r>
    </w:p>
    <w:p w14:paraId="C2000000">
      <w:pPr>
        <w:pStyle w:val="Style_4"/>
        <w:tabs>
          <w:tab w:leader="dot" w:pos="10069" w:val="left"/>
        </w:tabs>
        <w:spacing w:before="43" w:line="276" w:lineRule="auto"/>
        <w:ind w:right="114"/>
      </w:pPr>
      <w:r>
        <w:fldChar w:fldCharType="begin"/>
      </w:r>
      <w:r>
        <w:instrText>HYPERLINK \l "_bookmark15"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безопасная:</w:t>
      </w:r>
      <w:r>
        <w:rPr>
          <w:spacing w:val="-2"/>
        </w:rPr>
        <w:t xml:space="preserve"> </w:t>
      </w:r>
      <w:r>
        <w:t>полиция,</w:t>
      </w:r>
      <w:r>
        <w:rPr>
          <w:spacing w:val="-5"/>
        </w:rPr>
        <w:t xml:space="preserve"> </w:t>
      </w:r>
      <w:r>
        <w:t>противопожарная</w:t>
      </w:r>
      <w:r>
        <w:rPr>
          <w:spacing w:val="-2"/>
        </w:rPr>
        <w:t xml:space="preserve"> </w:t>
      </w:r>
      <w:r>
        <w:t>служба,</w:t>
      </w:r>
      <w:r>
        <w:rPr>
          <w:spacing w:val="-2"/>
        </w:rPr>
        <w:t xml:space="preserve"> </w:t>
      </w:r>
      <w:r>
        <w:t>служба</w:t>
      </w:r>
      <w:r>
        <w:rPr>
          <w:spacing w:val="-3"/>
        </w:rPr>
        <w:t xml:space="preserve"> </w:t>
      </w:r>
      <w:r>
        <w:t>спасения,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час).</w:t>
      </w:r>
      <w:r>
        <w:fldChar w:fldCharType="end"/>
      </w:r>
      <w:r>
        <w:t xml:space="preserve"> 19 </w:t>
      </w:r>
      <w:r>
        <w:fldChar w:fldCharType="begin"/>
      </w:r>
      <w:r>
        <w:instrText>HYPERLINK \l "_bookmark16"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19</w:t>
      </w:r>
      <w:r>
        <w:fldChar w:fldCharType="end"/>
      </w:r>
    </w:p>
    <w:p w14:paraId="C3000000">
      <w:pPr>
        <w:pStyle w:val="Style_4"/>
        <w:tabs>
          <w:tab w:leader="dot" w:pos="10069" w:val="left"/>
        </w:tabs>
        <w:spacing w:before="0" w:line="275" w:lineRule="exact"/>
        <w:ind/>
      </w:pPr>
      <w:r>
        <w:fldChar w:fldCharType="begin"/>
      </w:r>
      <w:r>
        <w:instrText>HYPERLINK \l "_bookmark17"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комфортная:</w:t>
      </w:r>
      <w:r>
        <w:rPr>
          <w:spacing w:val="-1"/>
        </w:rPr>
        <w:t xml:space="preserve"> </w:t>
      </w:r>
      <w:r>
        <w:t>транспорт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20</w:t>
      </w:r>
      <w:r>
        <w:fldChar w:fldCharType="end"/>
      </w:r>
    </w:p>
    <w:p w14:paraId="C4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"_bookmark18"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здоровая:</w:t>
      </w:r>
      <w:r>
        <w:rPr>
          <w:spacing w:val="-1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фармация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20</w:t>
      </w:r>
      <w:r>
        <w:fldChar w:fldCharType="end"/>
      </w:r>
    </w:p>
    <w:p w14:paraId="C5000000">
      <w:pPr>
        <w:pStyle w:val="Style_4"/>
        <w:tabs>
          <w:tab w:leader="dot" w:pos="10069" w:val="left"/>
        </w:tabs>
        <w:spacing w:before="43"/>
        <w:ind/>
      </w:pPr>
      <w:r>
        <w:fldChar w:fldCharType="begin"/>
      </w:r>
      <w:r>
        <w:instrText>HYPERLINK \l "_bookmark19"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деловая:</w:t>
      </w:r>
      <w:r>
        <w:rPr>
          <w:spacing w:val="-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21</w:t>
      </w:r>
      <w:r>
        <w:fldChar w:fldCharType="end"/>
      </w:r>
    </w:p>
    <w:p w14:paraId="C6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"_bookmark20"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комфортная:</w:t>
      </w:r>
      <w:r>
        <w:rPr>
          <w:spacing w:val="-1"/>
        </w:rPr>
        <w:t xml:space="preserve"> </w:t>
      </w:r>
      <w:r>
        <w:t>энергетика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21</w:t>
      </w:r>
      <w:r>
        <w:fldChar w:fldCharType="end"/>
      </w:r>
    </w:p>
    <w:p w14:paraId="C7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"_bookmark21"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22</w:t>
      </w:r>
      <w:r>
        <w:fldChar w:fldCharType="end"/>
      </w:r>
    </w:p>
    <w:p w14:paraId="C8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"_bookmark22"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23</w:t>
      </w:r>
      <w:r>
        <w:fldChar w:fldCharType="end"/>
      </w:r>
    </w:p>
    <w:p w14:paraId="C9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"_bookmark23"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Профориентационное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«Мое</w:t>
      </w:r>
      <w:r>
        <w:rPr>
          <w:spacing w:val="-4"/>
        </w:rPr>
        <w:t xml:space="preserve"> </w:t>
      </w:r>
      <w:r>
        <w:t>будущее»</w:t>
      </w:r>
      <w:r>
        <w:rPr>
          <w:spacing w:val="5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23</w:t>
      </w:r>
      <w:r>
        <w:fldChar w:fldCharType="end"/>
      </w:r>
    </w:p>
    <w:p w14:paraId="CA000000">
      <w:pPr>
        <w:pStyle w:val="Style_4"/>
        <w:tabs>
          <w:tab w:leader="dot" w:pos="10069" w:val="left"/>
        </w:tabs>
        <w:spacing w:before="43"/>
        <w:ind/>
      </w:pPr>
      <w:r>
        <w:fldChar w:fldCharType="begin"/>
      </w:r>
      <w:r>
        <w:instrText>HYPERLINK \l "_bookmark24"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индустриальная:</w:t>
      </w:r>
      <w:r>
        <w:rPr>
          <w:spacing w:val="-2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24</w:t>
      </w:r>
      <w:r>
        <w:fldChar w:fldCharType="end"/>
      </w:r>
    </w:p>
    <w:p w14:paraId="CB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"_bookmark25"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индустриальная:</w:t>
      </w:r>
      <w:r>
        <w:rPr>
          <w:spacing w:val="-3"/>
        </w:rPr>
        <w:t xml:space="preserve"> </w:t>
      </w:r>
      <w:r>
        <w:t>легкая</w:t>
      </w:r>
      <w:r>
        <w:rPr>
          <w:spacing w:val="-3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24</w:t>
      </w:r>
      <w:r>
        <w:fldChar w:fldCharType="end"/>
      </w:r>
    </w:p>
    <w:p w14:paraId="CC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"_bookmark26"</w:instrText>
      </w:r>
      <w:r>
        <w:fldChar w:fldCharType="separate"/>
      </w: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Россия умная: наука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25</w:t>
      </w:r>
      <w:r>
        <w:fldChar w:fldCharType="end"/>
      </w:r>
    </w:p>
    <w:p w14:paraId="CD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"_bookmark27"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25</w:t>
      </w:r>
      <w:r>
        <w:fldChar w:fldCharType="end"/>
      </w:r>
    </w:p>
    <w:p w14:paraId="CE000000">
      <w:pPr>
        <w:pStyle w:val="Style_4"/>
        <w:tabs>
          <w:tab w:leader="dot" w:pos="10069" w:val="left"/>
        </w:tabs>
        <w:spacing w:before="43"/>
        <w:ind/>
      </w:pPr>
      <w:r>
        <w:fldChar w:fldCharType="begin"/>
      </w:r>
      <w:r>
        <w:instrText>HYPERLINK \l "_bookmark28"</w:instrText>
      </w:r>
      <w:r>
        <w:fldChar w:fldCharType="separate"/>
      </w: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индустриальная:</w:t>
      </w:r>
      <w:r>
        <w:rPr>
          <w:spacing w:val="-4"/>
        </w:rPr>
        <w:t xml:space="preserve"> </w:t>
      </w:r>
      <w:r>
        <w:t>тяжелая</w:t>
      </w:r>
      <w:r>
        <w:rPr>
          <w:spacing w:val="-4"/>
        </w:rPr>
        <w:t xml:space="preserve"> </w:t>
      </w:r>
      <w:r>
        <w:t>промышленность,</w:t>
      </w:r>
      <w:r>
        <w:rPr>
          <w:spacing w:val="-4"/>
        </w:rPr>
        <w:t xml:space="preserve"> </w:t>
      </w:r>
      <w:r>
        <w:t>машиностроение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  <w:r>
        <w:tab/>
      </w:r>
      <w:r>
        <w:rPr>
          <w:spacing w:val="-5"/>
        </w:rPr>
        <w:t>26</w:t>
      </w:r>
      <w:r>
        <w:fldChar w:fldCharType="end"/>
      </w:r>
    </w:p>
    <w:p w14:paraId="CF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"_bookmark29"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безопасная:</w:t>
      </w:r>
      <w:r>
        <w:rPr>
          <w:spacing w:val="-2"/>
        </w:rPr>
        <w:t xml:space="preserve"> </w:t>
      </w:r>
      <w:r>
        <w:t>военно-промышленный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26</w:t>
      </w:r>
      <w:r>
        <w:fldChar w:fldCharType="end"/>
      </w:r>
    </w:p>
    <w:p w14:paraId="D0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"_bookmark30"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27</w:t>
      </w:r>
      <w:r>
        <w:fldChar w:fldCharType="end"/>
      </w:r>
    </w:p>
    <w:p w14:paraId="D1000000">
      <w:pPr>
        <w:pStyle w:val="Style_4"/>
        <w:tabs>
          <w:tab w:leader="dot" w:pos="10069" w:val="left"/>
        </w:tabs>
        <w:spacing w:before="40"/>
        <w:ind/>
      </w:pPr>
      <w:r>
        <w:fldChar w:fldCharType="begin"/>
      </w:r>
      <w:r>
        <w:instrText>HYPERLINK \l "_bookmark31"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умная: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телекоммуникации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27</w:t>
      </w:r>
      <w:r>
        <w:fldChar w:fldCharType="end"/>
      </w:r>
    </w:p>
    <w:p w14:paraId="D2000000">
      <w:pPr>
        <w:pStyle w:val="Style_4"/>
        <w:tabs>
          <w:tab w:leader="dot" w:pos="10069" w:val="left"/>
        </w:tabs>
        <w:spacing w:before="44"/>
        <w:ind/>
      </w:pPr>
      <w:r>
        <w:fldChar w:fldCharType="begin"/>
      </w:r>
      <w:r>
        <w:instrText>HYPERLINK \l "_bookmark32"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комфортная: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28</w:t>
      </w:r>
      <w:r>
        <w:fldChar w:fldCharType="end"/>
      </w:r>
    </w:p>
    <w:p w14:paraId="D3000000">
      <w:pPr>
        <w:pStyle w:val="Style_4"/>
        <w:tabs>
          <w:tab w:leader="dot" w:pos="10069" w:val="left"/>
        </w:tabs>
        <w:spacing w:before="40"/>
        <w:ind/>
      </w:pPr>
      <w:r>
        <w:fldChar w:fldCharType="begin"/>
      </w:r>
      <w:r>
        <w:instrText>HYPERLINK \l "_bookmark33"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29</w:t>
      </w:r>
      <w:r>
        <w:fldChar w:fldCharType="end"/>
      </w:r>
    </w:p>
    <w:p w14:paraId="D4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"_bookmark34"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социальная:</w:t>
      </w:r>
      <w:r>
        <w:rPr>
          <w:spacing w:val="-3"/>
        </w:rPr>
        <w:t xml:space="preserve"> </w:t>
      </w:r>
      <w:r>
        <w:t>сервис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t>29</w:t>
      </w:r>
      <w:r>
        <w:fldChar w:fldCharType="end"/>
      </w:r>
    </w:p>
    <w:p w14:paraId="D5000000">
      <w:pPr>
        <w:pStyle w:val="Style_4"/>
        <w:tabs>
          <w:tab w:leader="dot" w:pos="10069" w:val="left"/>
        </w:tabs>
        <w:spacing w:before="42"/>
        <w:ind/>
      </w:pPr>
      <w:r>
        <w:fldChar w:fldCharType="begin"/>
      </w:r>
      <w:r>
        <w:instrText>HYPERLINK \l "_bookmark35"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креативная: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t>30</w:t>
      </w:r>
      <w:r>
        <w:fldChar w:fldCharType="end"/>
      </w:r>
    </w:p>
    <w:p w14:paraId="D6000000">
      <w:pPr>
        <w:pStyle w:val="Style_4"/>
        <w:tabs>
          <w:tab w:leader="dot" w:pos="10069" w:val="left"/>
        </w:tabs>
        <w:spacing w:before="43"/>
        <w:ind/>
      </w:pPr>
      <w:r>
        <w:fldChar w:fldCharType="begin"/>
      </w:r>
      <w:r>
        <w:instrText>HYPERLINK \l "_bookmark36"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30</w:t>
      </w:r>
      <w:r>
        <w:fldChar w:fldCharType="end"/>
      </w:r>
    </w:p>
    <w:p w14:paraId="D7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"_bookmark37"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аграрная:</w:t>
      </w:r>
      <w:r>
        <w:rPr>
          <w:spacing w:val="-2"/>
        </w:rPr>
        <w:t xml:space="preserve"> </w:t>
      </w:r>
      <w:r>
        <w:t>животноводство,</w:t>
      </w:r>
      <w:r>
        <w:rPr>
          <w:spacing w:val="-1"/>
        </w:rPr>
        <w:t xml:space="preserve"> </w:t>
      </w:r>
      <w:r>
        <w:t>селекция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генетика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31</w:t>
      </w:r>
      <w:r>
        <w:fldChar w:fldCharType="end"/>
      </w:r>
    </w:p>
    <w:p w14:paraId="D8000000">
      <w:pPr>
        <w:pStyle w:val="Style_4"/>
        <w:tabs>
          <w:tab w:leader="dot" w:pos="10069" w:val="left"/>
        </w:tabs>
        <w:ind/>
      </w:pPr>
      <w:r>
        <w:fldChar w:fldCharType="begin"/>
      </w:r>
      <w:r>
        <w:instrText>HYPERLINK \l "_bookmark38"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безопасная:</w:t>
      </w:r>
      <w:r>
        <w:rPr>
          <w:spacing w:val="-2"/>
        </w:rPr>
        <w:t xml:space="preserve"> </w:t>
      </w:r>
      <w:r>
        <w:t>вооруженные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оборона</w:t>
      </w:r>
      <w:r>
        <w:rPr>
          <w:spacing w:val="5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31</w:t>
      </w:r>
      <w:r>
        <w:fldChar w:fldCharType="end"/>
      </w:r>
    </w:p>
    <w:p w14:paraId="D9000000">
      <w:pPr>
        <w:pStyle w:val="Style_4"/>
        <w:tabs>
          <w:tab w:leader="dot" w:pos="10069" w:val="left"/>
        </w:tabs>
        <w:spacing w:before="40"/>
        <w:ind/>
      </w:pPr>
      <w:r>
        <w:fldChar w:fldCharType="begin"/>
      </w:r>
      <w:r>
        <w:instrText>HYPERLINK \l "_bookmark39"</w:instrText>
      </w:r>
      <w:r>
        <w:fldChar w:fldCharType="separate"/>
      </w:r>
      <w:r>
        <w:t>Тема</w:t>
      </w:r>
      <w:r>
        <w:rPr>
          <w:spacing w:val="-4"/>
        </w:rPr>
        <w:t xml:space="preserve"> </w:t>
      </w:r>
      <w:r>
        <w:t>33.</w:t>
      </w:r>
      <w:r>
        <w:rPr>
          <w:spacing w:val="-3"/>
        </w:rPr>
        <w:t xml:space="preserve"> </w:t>
      </w:r>
      <w:r>
        <w:t>Практико-ориентированное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32</w:t>
      </w:r>
      <w:r>
        <w:fldChar w:fldCharType="end"/>
      </w:r>
    </w:p>
    <w:p w14:paraId="DA000000">
      <w:pPr>
        <w:pStyle w:val="Style_4"/>
        <w:tabs>
          <w:tab w:leader="dot" w:pos="10069" w:val="left"/>
        </w:tabs>
        <w:spacing w:before="44"/>
        <w:ind/>
      </w:pPr>
      <w:r>
        <w:fldChar w:fldCharType="begin"/>
      </w:r>
      <w:r>
        <w:instrText>HYPERLINK \l "_bookmark40"</w:instrText>
      </w:r>
      <w:r>
        <w:fldChar w:fldCharType="separate"/>
      </w:r>
      <w:r>
        <w:t>Тема</w:t>
      </w:r>
      <w:r>
        <w:rPr>
          <w:spacing w:val="-3"/>
        </w:rPr>
        <w:t xml:space="preserve"> </w:t>
      </w:r>
      <w:r>
        <w:t>34.</w:t>
      </w:r>
      <w:r>
        <w:rPr>
          <w:spacing w:val="-2"/>
        </w:rPr>
        <w:t xml:space="preserve"> </w:t>
      </w:r>
      <w:r>
        <w:t>Рефлексивное</w:t>
      </w:r>
      <w:r>
        <w:rPr>
          <w:spacing w:val="-1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4"/>
        </w:rPr>
        <w:t>час)</w:t>
      </w:r>
      <w:r>
        <w:tab/>
      </w:r>
      <w:r>
        <w:rPr>
          <w:spacing w:val="-5"/>
        </w:rPr>
        <w:t>32</w:t>
      </w:r>
      <w:r>
        <w:fldChar w:fldCharType="end"/>
      </w:r>
    </w:p>
    <w:p w14:paraId="DB000000">
      <w:pPr>
        <w:pStyle w:val="Style_4"/>
        <w:numPr>
          <w:ilvl w:val="0"/>
          <w:numId w:val="1"/>
        </w:numPr>
        <w:tabs>
          <w:tab w:leader="none" w:pos="395" w:val="left"/>
          <w:tab w:leader="dot" w:pos="10069" w:val="left"/>
        </w:tabs>
        <w:spacing w:after="0" w:before="40" w:line="240" w:lineRule="auto"/>
        <w:ind w:hanging="283" w:left="395" w:right="0"/>
        <w:jc w:val="left"/>
      </w:pPr>
      <w:r>
        <w:fldChar w:fldCharType="begin"/>
      </w:r>
      <w:r>
        <w:instrText>HYPERLINK \l "_bookmark41"</w:instrText>
      </w:r>
      <w:r>
        <w:fldChar w:fldCharType="separate"/>
      </w:r>
      <w:r>
        <w:t>Тематическое</w:t>
      </w:r>
      <w:r>
        <w:rPr>
          <w:spacing w:val="-8"/>
        </w:rPr>
        <w:t xml:space="preserve"> </w:t>
      </w:r>
      <w:r>
        <w:rPr>
          <w:spacing w:val="-2"/>
        </w:rPr>
        <w:t>планирование</w:t>
      </w:r>
      <w:r>
        <w:tab/>
      </w:r>
      <w:r>
        <w:rPr>
          <w:spacing w:val="-5"/>
        </w:rPr>
        <w:t>34</w:t>
      </w:r>
      <w:r>
        <w:fldChar w:fldCharType="end"/>
      </w:r>
    </w:p>
    <w:p w14:paraId="DC000000">
      <w:pPr>
        <w:sectPr>
          <w:footerReference r:id="rId60" w:type="default"/>
          <w:pgSz w:h="16848" w:orient="portrait" w:w="11908"/>
          <w:pgMar w:bottom="918" w:footer="734" w:header="0" w:left="1020" w:right="459" w:top="1037"/>
          <w:pgNumType w:start="2"/>
        </w:sectPr>
      </w:pPr>
    </w:p>
    <w:p w14:paraId="DD000000">
      <w:pPr>
        <w:pStyle w:val="Style_3"/>
        <w:numPr>
          <w:ilvl w:val="0"/>
          <w:numId w:val="2"/>
        </w:numPr>
        <w:tabs>
          <w:tab w:leader="none" w:pos="1245" w:val="left"/>
        </w:tabs>
        <w:spacing w:after="0" w:before="72" w:line="240" w:lineRule="auto"/>
        <w:ind w:hanging="424" w:left="1245" w:right="0"/>
        <w:jc w:val="left"/>
      </w:pPr>
      <w:bookmarkStart w:id="1" w:name="_bookmark0"/>
      <w:bookmarkEnd w:id="1"/>
      <w:r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14:paraId="DE000000">
      <w:pPr>
        <w:pStyle w:val="Style_3"/>
        <w:tabs>
          <w:tab w:leader="none" w:pos="1245" w:val="left"/>
        </w:tabs>
        <w:spacing w:after="0" w:before="72" w:line="240" w:lineRule="auto"/>
        <w:ind w:hanging="424" w:left="1245" w:right="0"/>
        <w:jc w:val="left"/>
      </w:pPr>
    </w:p>
    <w:p w14:paraId="DF000000">
      <w:pPr>
        <w:pStyle w:val="Style_1"/>
        <w:spacing w:line="360" w:lineRule="auto"/>
        <w:ind w:right="103"/>
      </w:pPr>
      <w:r>
        <w:t>Рабочая программа курса внеурочной деятельности «Россия – мои горизонты» (далее – Программа) составлена на основе:</w:t>
      </w:r>
    </w:p>
    <w:p w14:paraId="E0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5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Российской̆ Федерации»,</w:t>
      </w:r>
    </w:p>
    <w:p w14:paraId="E1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Федерации»,</w:t>
      </w:r>
    </w:p>
    <w:p w14:paraId="E2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4"/>
        <w:jc w:val="both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14:paraId="E3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4"/>
        <w:jc w:val="both"/>
        <w:rPr>
          <w:sz w:val="28"/>
        </w:rPr>
      </w:pPr>
      <w:r>
        <w:rPr>
          <w:sz w:val="28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14:paraId="E4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1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14:paraId="E5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14:paraId="E6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Методических рекомендаций по реализации проекта «Билет в будущее»</w:t>
      </w:r>
      <w:r>
        <w:rPr>
          <w:spacing w:val="80"/>
          <w:sz w:val="28"/>
        </w:rPr>
        <w:t xml:space="preserve"> </w:t>
      </w:r>
      <w:r>
        <w:rPr>
          <w:sz w:val="28"/>
        </w:rPr>
        <w:t>по профессиональной ориентации обучающихся 6-9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14:paraId="E7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5"/>
        <w:jc w:val="both"/>
        <w:rPr>
          <w:sz w:val="28"/>
        </w:rPr>
      </w:pPr>
      <w:r>
        <w:rPr>
          <w:sz w:val="28"/>
        </w:rPr>
        <w:t>Методических рекомендаций по реализации Единой модели профессиональной ориентации обучающихся 6-9 классов образовательных организаций Российской Федерации, реализующих образовательные программы основного общего.</w:t>
      </w:r>
    </w:p>
    <w:p w14:paraId="E8000000">
      <w:pPr>
        <w:pStyle w:val="Style_5"/>
        <w:numPr>
          <w:ilvl w:val="0"/>
          <w:numId w:val="3"/>
        </w:numPr>
        <w:tabs>
          <w:tab w:leader="none" w:pos="1244" w:val="left"/>
        </w:tabs>
        <w:spacing w:after="0" w:before="0" w:line="360" w:lineRule="auto"/>
        <w:ind w:firstLine="708" w:left="112" w:right="105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период до</w:t>
      </w:r>
      <w:r>
        <w:rPr>
          <w:spacing w:val="62"/>
          <w:sz w:val="28"/>
        </w:rPr>
        <w:t xml:space="preserve"> </w:t>
      </w:r>
      <w:r>
        <w:rPr>
          <w:sz w:val="28"/>
        </w:rPr>
        <w:t>2025</w:t>
      </w:r>
      <w:r>
        <w:rPr>
          <w:spacing w:val="62"/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  <w:vertAlign w:val="superscript"/>
        </w:rPr>
        <w:t>1</w:t>
      </w:r>
      <w:r>
        <w:rPr>
          <w:spacing w:val="62"/>
          <w:sz w:val="28"/>
        </w:rPr>
        <w:t xml:space="preserve"> </w:t>
      </w:r>
      <w:r>
        <w:rPr>
          <w:sz w:val="28"/>
        </w:rPr>
        <w:t>одним</w:t>
      </w:r>
      <w:r>
        <w:rPr>
          <w:spacing w:val="63"/>
          <w:sz w:val="28"/>
        </w:rPr>
        <w:t xml:space="preserve"> </w:t>
      </w:r>
      <w:r>
        <w:rPr>
          <w:sz w:val="28"/>
        </w:rPr>
        <w:t>из</w:t>
      </w:r>
      <w:r>
        <w:rPr>
          <w:spacing w:val="6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6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2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63"/>
          <w:sz w:val="28"/>
        </w:rPr>
        <w:t xml:space="preserve"> </w:t>
      </w:r>
      <w:r>
        <w:rPr>
          <w:sz w:val="28"/>
        </w:rPr>
        <w:t>воспитание и</w:t>
      </w:r>
      <w:r>
        <w:rPr>
          <w:spacing w:val="69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самоопределение,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69"/>
          <w:sz w:val="28"/>
        </w:rPr>
        <w:t xml:space="preserve"> </w:t>
      </w:r>
      <w:r>
        <w:rPr>
          <w:spacing w:val="-2"/>
          <w:sz w:val="28"/>
        </w:rPr>
        <w:t>посредством</w:t>
      </w:r>
    </w:p>
    <w:p w14:paraId="E9000000">
      <w:pPr>
        <w:pStyle w:val="Style_1"/>
        <w:spacing w:before="1" w:line="360" w:lineRule="auto"/>
        <w:ind w:firstLine="0" w:left="0" w:right="104"/>
      </w:pPr>
      <w:r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14:paraId="EA000000">
      <w:pPr>
        <w:pStyle w:val="Style_1"/>
        <w:spacing w:before="1" w:line="360" w:lineRule="auto"/>
        <w:ind w:right="102"/>
      </w:pPr>
      <w:r>
        <w:t>Настоящая</w:t>
      </w:r>
      <w:r>
        <w:rPr>
          <w:spacing w:val="61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комплексной и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профориентационной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6-</w:t>
      </w:r>
      <w:r>
        <w:rPr>
          <w:spacing w:val="40"/>
        </w:rPr>
        <w:t xml:space="preserve">9 </w:t>
      </w:r>
      <w:r>
        <w:t>классов</w:t>
      </w:r>
      <w:r>
        <w:rPr>
          <w:spacing w:val="40"/>
        </w:rPr>
        <w:t xml:space="preserve"> </w:t>
      </w:r>
      <w:r>
        <w:t>на основе апробированных материалов Всероссийского проекта «Билет в будущее» (далее – проект).</w:t>
      </w:r>
    </w:p>
    <w:p w14:paraId="EB000000">
      <w:pPr>
        <w:pStyle w:val="Style_1"/>
        <w:spacing w:before="1" w:line="360" w:lineRule="auto"/>
        <w:ind w:right="109"/>
      </w:pPr>
      <w:r>
        <w:t>Согласно требованиям ФГОС общего образования, реализация образовательных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общего,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 образования предусмотрена через урочную и внеурочную деятельность.</w:t>
      </w:r>
    </w:p>
    <w:p w14:paraId="EC000000">
      <w:pPr>
        <w:pStyle w:val="Style_1"/>
        <w:spacing w:line="360" w:lineRule="auto"/>
        <w:ind w:right="112"/>
      </w:pPr>
      <w:r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</w:t>
      </w:r>
    </w:p>
    <w:p w14:paraId="ED000000">
      <w:pPr>
        <w:pStyle w:val="Style_1"/>
        <w:spacing w:line="360" w:lineRule="auto"/>
        <w:ind w:right="112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(предметных,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личностных), осуществляемую в формах, отличных от урочной.</w:t>
      </w:r>
    </w:p>
    <w:p w14:paraId="EE000000">
      <w:pPr>
        <w:pStyle w:val="Style_1"/>
        <w:spacing w:line="360" w:lineRule="auto"/>
        <w:ind w:right="103"/>
      </w:pPr>
      <w:r>
        <w:t>Основное</w:t>
      </w:r>
      <w:r>
        <w:rPr>
          <w:spacing w:val="-18"/>
        </w:rPr>
        <w:t xml:space="preserve"> </w:t>
      </w:r>
      <w:r>
        <w:t>содержание:</w:t>
      </w:r>
      <w:r>
        <w:rPr>
          <w:spacing w:val="-17"/>
        </w:rPr>
        <w:t xml:space="preserve"> </w:t>
      </w:r>
      <w:r>
        <w:t>популяризация</w:t>
      </w:r>
      <w:r>
        <w:rPr>
          <w:spacing w:val="-18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труда,</w:t>
      </w:r>
      <w:r>
        <w:rPr>
          <w:spacing w:val="-18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выбора</w:t>
      </w:r>
      <w:r>
        <w:rPr>
          <w:spacing w:val="-18"/>
        </w:rPr>
        <w:t xml:space="preserve"> </w:t>
      </w:r>
      <w:r>
        <w:t>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0"/>
        </w:rPr>
        <w:t xml:space="preserve"> </w:t>
      </w:r>
      <w:r>
        <w:t>профессиональными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стране;</w:t>
      </w:r>
      <w:r>
        <w:rPr>
          <w:spacing w:val="59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условий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rPr>
          <w:spacing w:val="-2"/>
        </w:rPr>
        <w:t xml:space="preserve">развития </w:t>
      </w:r>
      <w:r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14:paraId="EF000000">
      <w:pPr>
        <w:pStyle w:val="Style_1"/>
        <w:spacing w:before="5"/>
        <w:ind w:firstLine="0" w:left="0"/>
        <w:jc w:val="left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719327</wp:posOffset>
                </wp:positionH>
                <wp:positionV relativeFrom="paragraph">
                  <wp:posOffset>157408</wp:posOffset>
                </wp:positionV>
                <wp:extent cx="1829435" cy="9525"/>
                <wp:wrapTopAndBottom distB="0" distT="0"/>
                <wp:docPr hidden="false" id="73" name="Picture 7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9525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1829435" name="ODFRight"/>
                            <a:gd fmla="val 9525" name="ODFBottom"/>
                            <a:gd fmla="val 1829435" name="ODFWidth"/>
                            <a:gd fmla="val 9525" name="ODFHeight"/>
                          </a:gdLst>
                          <a:rect b="OXMLTextRectB" l="OXMLTextRectL" r="OXMLTextRectR" t="OXMLTextRectT"/>
                          <a:pathLst>
                            <a:path fill="norm" h="9525" stroke="true" w="182943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0000000">
      <w:pPr>
        <w:spacing w:before="96"/>
        <w:ind w:firstLine="0" w:left="112" w:right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4"/>
          <w:sz w:val="20"/>
        </w:rPr>
        <w:t xml:space="preserve"> </w:t>
      </w:r>
      <w:r>
        <w:rPr>
          <w:sz w:val="20"/>
        </w:rPr>
        <w:t>Стратегия</w:t>
      </w:r>
      <w:r>
        <w:rPr>
          <w:spacing w:val="3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32"/>
          <w:sz w:val="20"/>
        </w:rPr>
        <w:t xml:space="preserve"> </w:t>
      </w:r>
      <w:r>
        <w:rPr>
          <w:sz w:val="20"/>
        </w:rPr>
        <w:t>до</w:t>
      </w:r>
      <w:r>
        <w:rPr>
          <w:spacing w:val="33"/>
          <w:sz w:val="20"/>
        </w:rPr>
        <w:t xml:space="preserve"> </w:t>
      </w:r>
      <w:r>
        <w:rPr>
          <w:sz w:val="20"/>
        </w:rPr>
        <w:t>2025</w:t>
      </w:r>
      <w:r>
        <w:rPr>
          <w:spacing w:val="34"/>
          <w:sz w:val="20"/>
        </w:rPr>
        <w:t xml:space="preserve"> </w:t>
      </w:r>
      <w:r>
        <w:rPr>
          <w:sz w:val="20"/>
        </w:rPr>
        <w:t>года</w:t>
      </w:r>
      <w:r>
        <w:rPr>
          <w:spacing w:val="33"/>
          <w:sz w:val="20"/>
        </w:rPr>
        <w:t xml:space="preserve"> </w:t>
      </w:r>
      <w:r>
        <w:rPr>
          <w:sz w:val="20"/>
        </w:rPr>
        <w:t>(утвержденная</w:t>
      </w:r>
      <w:r>
        <w:rPr>
          <w:spacing w:val="32"/>
          <w:sz w:val="20"/>
        </w:rPr>
        <w:t xml:space="preserve"> </w:t>
      </w:r>
      <w:r>
        <w:rPr>
          <w:sz w:val="20"/>
        </w:rPr>
        <w:t>Распоряжением Правительства Российской Федерации от 29 мая 2015 г. № 996-р)</w:t>
      </w:r>
    </w:p>
    <w:p w14:paraId="F1000000">
      <w:pPr>
        <w:pStyle w:val="Style_1"/>
        <w:spacing w:before="1" w:line="360" w:lineRule="auto"/>
        <w:ind w:right="102"/>
      </w:pPr>
      <w:r>
        <w:t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</w:t>
      </w:r>
    </w:p>
    <w:p w14:paraId="F2000000">
      <w:pPr>
        <w:pStyle w:val="Style_1"/>
        <w:spacing w:line="360" w:lineRule="auto"/>
        <w:ind w:right="102"/>
      </w:pPr>
      <w:r>
        <w:t>Содержание Программы учитывает системную модель содействия самоопределению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основанную на сочетании мотивационно-активизирующего, информационно-обучающего, практико-ориентированного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диагностико-консультативного</w:t>
      </w:r>
      <w:r>
        <w:rPr>
          <w:spacing w:val="80"/>
        </w:rPr>
        <w:t xml:space="preserve"> </w:t>
      </w:r>
      <w:r>
        <w:t>подходов к формированию готовности к профессиональному самоопределению.</w:t>
      </w:r>
    </w:p>
    <w:p w14:paraId="F3000000">
      <w:pPr>
        <w:pStyle w:val="Style_1"/>
        <w:spacing w:before="1" w:line="360" w:lineRule="auto"/>
        <w:ind w:right="106"/>
      </w:pPr>
      <w:r>
        <w:t>Программа должна, в том числе, обеспечивать информированность обучающихся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имеющихся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профессиональных</w:t>
      </w:r>
      <w:r>
        <w:rPr>
          <w:spacing w:val="80"/>
        </w:rPr>
        <w:t xml:space="preserve"> </w:t>
      </w:r>
      <w:r>
        <w:t>кадрах</w:t>
      </w:r>
      <w:r>
        <w:rPr>
          <w:spacing w:val="80"/>
        </w:rPr>
        <w:t xml:space="preserve"> </w:t>
      </w:r>
      <w:r>
        <w:t>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14:paraId="F4000000">
      <w:pPr>
        <w:pStyle w:val="Style_1"/>
        <w:spacing w:before="1" w:line="360" w:lineRule="auto"/>
        <w:ind w:right="109"/>
      </w:pP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создаваться</w:t>
      </w:r>
      <w:r>
        <w:rPr>
          <w:spacing w:val="-14"/>
        </w:rPr>
        <w:t xml:space="preserve"> </w:t>
      </w:r>
      <w:r>
        <w:t>условия,</w:t>
      </w:r>
      <w:r>
        <w:rPr>
          <w:spacing w:val="-15"/>
        </w:rPr>
        <w:t xml:space="preserve"> </w:t>
      </w:r>
      <w:r>
        <w:t>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14:paraId="F5000000">
      <w:pPr>
        <w:pStyle w:val="Style_1"/>
        <w:spacing w:line="360" w:lineRule="auto"/>
        <w:ind w:right="110"/>
      </w:pPr>
      <w: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</w:t>
      </w:r>
      <w:r>
        <w:rPr>
          <w:spacing w:val="-2"/>
        </w:rPr>
        <w:t>самоопределения.</w:t>
      </w:r>
    </w:p>
    <w:p w14:paraId="F6000000">
      <w:pPr>
        <w:pStyle w:val="Style_3"/>
        <w:numPr>
          <w:ilvl w:val="0"/>
          <w:numId w:val="2"/>
        </w:numPr>
        <w:tabs>
          <w:tab w:leader="none" w:pos="821" w:val="left"/>
        </w:tabs>
        <w:spacing w:after="0" w:before="242" w:line="264" w:lineRule="auto"/>
        <w:ind w:firstLine="0" w:left="112" w:right="555"/>
        <w:jc w:val="left"/>
      </w:pPr>
      <w:bookmarkStart w:id="2" w:name="_bookmark1"/>
      <w:bookmarkEnd w:id="2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мои </w:t>
      </w:r>
      <w:r>
        <w:rPr>
          <w:spacing w:val="-2"/>
        </w:rPr>
        <w:t>горизонты»</w:t>
      </w:r>
    </w:p>
    <w:p w14:paraId="F7000000">
      <w:pPr>
        <w:pStyle w:val="Style_1"/>
        <w:spacing w:before="10"/>
        <w:ind w:firstLine="0" w:left="0"/>
        <w:jc w:val="left"/>
        <w:rPr>
          <w:b w:val="1"/>
          <w:sz w:val="38"/>
        </w:rPr>
      </w:pPr>
    </w:p>
    <w:p w14:paraId="F8000000">
      <w:pPr>
        <w:pStyle w:val="Style_1"/>
        <w:spacing w:line="360" w:lineRule="auto"/>
        <w:ind w:right="110"/>
      </w:pPr>
      <w:r>
        <w:rPr>
          <w:b w:val="1"/>
        </w:rPr>
        <w:t xml:space="preserve">Цель: </w:t>
      </w:r>
      <w:r>
        <w:t>формирование готовности к профессиональному самоопределению (далее – ГПС) обучающихся 6–9 классов общеобразовательных организаций.</w:t>
      </w:r>
    </w:p>
    <w:p w14:paraId="F9000000">
      <w:pPr>
        <w:pStyle w:val="Style_3"/>
        <w:spacing w:before="72"/>
        <w:ind/>
      </w:pPr>
      <w:r>
        <w:rPr>
          <w:spacing w:val="-2"/>
        </w:rPr>
        <w:t>Задачи:</w:t>
      </w:r>
    </w:p>
    <w:p w14:paraId="FA000000">
      <w:pPr>
        <w:pStyle w:val="Style_5"/>
        <w:numPr>
          <w:ilvl w:val="0"/>
          <w:numId w:val="4"/>
        </w:numPr>
        <w:tabs>
          <w:tab w:leader="none" w:pos="1244" w:val="left"/>
        </w:tabs>
        <w:spacing w:after="0" w:before="158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содействие профессиональному самоопределению обучающихся общеобразовательных организаций;</w:t>
      </w:r>
    </w:p>
    <w:p w14:paraId="FB000000">
      <w:pPr>
        <w:pStyle w:val="Style_5"/>
        <w:numPr>
          <w:ilvl w:val="0"/>
          <w:numId w:val="4"/>
        </w:numPr>
        <w:tabs>
          <w:tab w:leader="none" w:pos="1244" w:val="left"/>
        </w:tabs>
        <w:spacing w:after="0" w:before="0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от интересов, способностей, доступных им возможностей;</w:t>
      </w:r>
    </w:p>
    <w:p w14:paraId="FC000000">
      <w:pPr>
        <w:pStyle w:val="Style_5"/>
        <w:numPr>
          <w:ilvl w:val="0"/>
          <w:numId w:val="4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информирование обучающихся о специфике рынка труда и системе 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перспективными</w:t>
      </w:r>
      <w:r>
        <w:rPr>
          <w:spacing w:val="80"/>
          <w:sz w:val="28"/>
        </w:rPr>
        <w:t xml:space="preserve"> </w:t>
      </w:r>
      <w:r>
        <w:rPr>
          <w:sz w:val="28"/>
        </w:rPr>
        <w:t>и востребованными профессиями и отраслями экономики РФ);</w:t>
      </w:r>
    </w:p>
    <w:p w14:paraId="FD000000">
      <w:pPr>
        <w:pStyle w:val="Style_5"/>
        <w:numPr>
          <w:ilvl w:val="0"/>
          <w:numId w:val="4"/>
        </w:numPr>
        <w:tabs>
          <w:tab w:leader="none" w:pos="1244" w:val="left"/>
        </w:tabs>
        <w:spacing w:after="0" w:before="1" w:line="360" w:lineRule="auto"/>
        <w:ind w:firstLine="708" w:left="112" w:right="1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80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80"/>
          <w:sz w:val="28"/>
        </w:rPr>
        <w:t xml:space="preserve"> </w:t>
      </w:r>
      <w:r>
        <w:rPr>
          <w:sz w:val="28"/>
        </w:rPr>
        <w:t>самонавигации,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8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80"/>
          <w:sz w:val="28"/>
        </w:rPr>
        <w:t xml:space="preserve"> </w:t>
      </w:r>
      <w:r>
        <w:rPr>
          <w:sz w:val="28"/>
        </w:rPr>
        <w:t>с учетом имеющихся компетенций и возможностей среды;</w:t>
      </w:r>
    </w:p>
    <w:p w14:paraId="FE000000">
      <w:pPr>
        <w:pStyle w:val="Style_5"/>
        <w:numPr>
          <w:ilvl w:val="0"/>
          <w:numId w:val="4"/>
        </w:numPr>
        <w:tabs>
          <w:tab w:leader="none" w:pos="1244" w:val="left"/>
        </w:tabs>
        <w:spacing w:after="0" w:before="0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FF000000">
      <w:pPr>
        <w:pStyle w:val="Style_3"/>
        <w:numPr>
          <w:ilvl w:val="0"/>
          <w:numId w:val="2"/>
        </w:numPr>
        <w:tabs>
          <w:tab w:leader="none" w:pos="1245" w:val="left"/>
          <w:tab w:leader="none" w:pos="2280" w:val="left"/>
          <w:tab w:leader="none" w:pos="2683" w:val="left"/>
          <w:tab w:leader="none" w:pos="3529" w:val="left"/>
          <w:tab w:leader="none" w:pos="4493" w:val="left"/>
          <w:tab w:leader="none" w:pos="6227" w:val="left"/>
          <w:tab w:leader="none" w:pos="8179" w:val="left"/>
          <w:tab w:leader="none" w:pos="9443" w:val="left"/>
          <w:tab w:leader="none" w:pos="9827" w:val="left"/>
        </w:tabs>
        <w:spacing w:after="0" w:before="260" w:line="360" w:lineRule="auto"/>
        <w:ind w:firstLine="708" w:left="112" w:right="101"/>
        <w:jc w:val="left"/>
      </w:pPr>
      <w:bookmarkStart w:id="3" w:name="_bookmark2"/>
      <w:bookmarkEnd w:id="3"/>
      <w:r>
        <w:rPr>
          <w:spacing w:val="-2"/>
        </w:rPr>
        <w:t>Место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роль</w:t>
      </w:r>
      <w:r>
        <w:tab/>
      </w:r>
      <w:r>
        <w:rPr>
          <w:spacing w:val="-4"/>
        </w:rPr>
        <w:t>курса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«Россия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мои </w:t>
      </w:r>
      <w:r>
        <w:t>горизонты» в плане внеурочной деятельности</w:t>
      </w:r>
    </w:p>
    <w:p w14:paraId="00010000">
      <w:pPr>
        <w:pStyle w:val="Style_1"/>
        <w:spacing w:before="249" w:line="360" w:lineRule="auto"/>
        <w:ind w:right="110"/>
        <w:jc w:val="left"/>
      </w:pPr>
      <w:r>
        <w:t>Настоящая Программа является частью образовательных программ основного и среднего общего образования и состоит из:</w:t>
      </w:r>
    </w:p>
    <w:p w14:paraId="01010000">
      <w:pPr>
        <w:pStyle w:val="Style_5"/>
        <w:numPr>
          <w:ilvl w:val="0"/>
          <w:numId w:val="5"/>
        </w:numPr>
        <w:tabs>
          <w:tab w:leader="none" w:pos="1245" w:val="left"/>
        </w:tabs>
        <w:spacing w:after="0" w:before="0" w:line="317" w:lineRule="exact"/>
        <w:ind w:hanging="424" w:left="1245" w:right="0"/>
        <w:jc w:val="left"/>
        <w:rPr>
          <w:sz w:val="28"/>
        </w:rPr>
      </w:pP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14:paraId="02010000">
      <w:pPr>
        <w:pStyle w:val="Style_5"/>
        <w:numPr>
          <w:ilvl w:val="0"/>
          <w:numId w:val="5"/>
        </w:numPr>
        <w:tabs>
          <w:tab w:leader="none" w:pos="1245" w:val="left"/>
        </w:tabs>
        <w:spacing w:after="0" w:before="160" w:line="240" w:lineRule="auto"/>
        <w:ind w:hanging="424" w:left="1245" w:right="0"/>
        <w:jc w:val="left"/>
        <w:rPr>
          <w:sz w:val="28"/>
        </w:rPr>
      </w:pP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14:paraId="03010000">
      <w:pPr>
        <w:pStyle w:val="Style_5"/>
        <w:numPr>
          <w:ilvl w:val="0"/>
          <w:numId w:val="5"/>
        </w:numPr>
        <w:tabs>
          <w:tab w:leader="none" w:pos="1245" w:val="left"/>
        </w:tabs>
        <w:spacing w:after="0" w:before="161" w:line="240" w:lineRule="auto"/>
        <w:ind w:hanging="424" w:left="1245" w:right="0"/>
        <w:jc w:val="left"/>
        <w:rPr>
          <w:sz w:val="28"/>
        </w:rPr>
      </w:pPr>
      <w:r>
        <w:rPr>
          <w:sz w:val="28"/>
        </w:rPr>
        <w:t>тематического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планирования.</w:t>
      </w:r>
    </w:p>
    <w:p w14:paraId="04010000">
      <w:pPr>
        <w:pStyle w:val="Style_1"/>
        <w:spacing w:before="162" w:line="360" w:lineRule="auto"/>
        <w:ind/>
        <w:jc w:val="left"/>
      </w:pPr>
      <w:r>
        <w:t>Программа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задач при переходе обучающихся с 6 по 9 классы.</w:t>
      </w:r>
    </w:p>
    <w:p w14:paraId="05010000">
      <w:pPr>
        <w:pStyle w:val="Style_1"/>
        <w:spacing w:before="67" w:line="360" w:lineRule="auto"/>
        <w:ind w:right="102"/>
      </w:pPr>
      <w:r>
        <w:t>Программа может быть реализована в работе с обучающимися 6-9 классов основного общего образования.</w:t>
      </w:r>
    </w:p>
    <w:p w14:paraId="06010000">
      <w:pPr>
        <w:pStyle w:val="Style_1"/>
        <w:spacing w:line="317" w:lineRule="exact"/>
        <w:ind w:firstLine="0" w:left="821"/>
      </w:pPr>
      <w:r>
        <w:t>Программа</w:t>
      </w:r>
      <w:r>
        <w:rPr>
          <w:spacing w:val="-7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rPr>
          <w:spacing w:val="-2"/>
        </w:rPr>
        <w:t>(ежегодно).</w:t>
      </w:r>
    </w:p>
    <w:p w14:paraId="07010000">
      <w:pPr>
        <w:pStyle w:val="Style_1"/>
        <w:spacing w:before="161" w:line="360" w:lineRule="auto"/>
        <w:ind w:right="108"/>
      </w:pPr>
      <w:r>
        <w:t>Программа состоит из занятий разных видов – профориентационных (тематических), отраслевых, практико-ориентированных и иных.</w:t>
      </w:r>
    </w:p>
    <w:p w14:paraId="08010000">
      <w:pPr>
        <w:pStyle w:val="Style_1"/>
        <w:spacing w:before="1" w:line="360" w:lineRule="auto"/>
        <w:ind w:right="107"/>
      </w:pPr>
      <w:r>
        <w:t>Программа для каждого класса может быть реализована в течение одного 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 xml:space="preserve">6-9 </w:t>
      </w:r>
      <w:r>
        <w:t>классов,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неделю, в течение учебного года в периоды: сентябрь – декабрь, январь – май.</w:t>
      </w:r>
    </w:p>
    <w:p w14:paraId="09010000">
      <w:pPr>
        <w:pStyle w:val="Style_5"/>
        <w:numPr>
          <w:ilvl w:val="0"/>
          <w:numId w:val="2"/>
        </w:numPr>
        <w:tabs>
          <w:tab w:leader="none" w:pos="1245" w:val="left"/>
        </w:tabs>
        <w:spacing w:after="0" w:before="259" w:line="240" w:lineRule="auto"/>
        <w:ind w:hanging="424" w:left="1245" w:right="0"/>
        <w:jc w:val="left"/>
        <w:rPr>
          <w:b w:val="1"/>
          <w:sz w:val="28"/>
        </w:rPr>
      </w:pPr>
      <w:bookmarkStart w:id="4" w:name="_bookmark3"/>
      <w:bookmarkEnd w:id="4"/>
      <w:r>
        <w:rPr>
          <w:b w:val="1"/>
          <w:sz w:val="28"/>
        </w:rPr>
        <w:t>Планируемые</w:t>
      </w:r>
      <w:r>
        <w:rPr>
          <w:b w:val="1"/>
          <w:spacing w:val="67"/>
          <w:sz w:val="28"/>
        </w:rPr>
        <w:t xml:space="preserve"> </w:t>
      </w:r>
      <w:r>
        <w:rPr>
          <w:b w:val="1"/>
          <w:sz w:val="28"/>
        </w:rPr>
        <w:t>результаты</w:t>
      </w:r>
      <w:r>
        <w:rPr>
          <w:b w:val="1"/>
          <w:spacing w:val="68"/>
          <w:sz w:val="28"/>
        </w:rPr>
        <w:t xml:space="preserve"> </w:t>
      </w:r>
      <w:r>
        <w:rPr>
          <w:b w:val="1"/>
          <w:sz w:val="28"/>
        </w:rPr>
        <w:t>освоения</w:t>
      </w:r>
      <w:r>
        <w:rPr>
          <w:b w:val="1"/>
          <w:spacing w:val="66"/>
          <w:sz w:val="28"/>
        </w:rPr>
        <w:t xml:space="preserve"> </w:t>
      </w:r>
      <w:r>
        <w:rPr>
          <w:b w:val="1"/>
          <w:sz w:val="28"/>
        </w:rPr>
        <w:t>курса</w:t>
      </w:r>
      <w:r>
        <w:rPr>
          <w:b w:val="1"/>
          <w:spacing w:val="67"/>
          <w:sz w:val="28"/>
        </w:rPr>
        <w:t xml:space="preserve"> </w:t>
      </w:r>
      <w:r>
        <w:rPr>
          <w:b w:val="1"/>
          <w:sz w:val="28"/>
        </w:rPr>
        <w:t>внеурочной</w:t>
      </w:r>
      <w:r>
        <w:rPr>
          <w:b w:val="1"/>
          <w:spacing w:val="69"/>
          <w:sz w:val="28"/>
        </w:rPr>
        <w:t xml:space="preserve"> </w:t>
      </w:r>
      <w:r>
        <w:rPr>
          <w:b w:val="1"/>
          <w:spacing w:val="-2"/>
          <w:sz w:val="28"/>
        </w:rPr>
        <w:t>деятельности</w:t>
      </w:r>
    </w:p>
    <w:p w14:paraId="0A010000">
      <w:pPr>
        <w:spacing w:before="162"/>
        <w:ind w:firstLine="0" w:left="112" w:right="0"/>
        <w:jc w:val="left"/>
        <w:rPr>
          <w:b w:val="1"/>
          <w:sz w:val="28"/>
        </w:rPr>
      </w:pPr>
      <w:r>
        <w:rPr>
          <w:b w:val="1"/>
          <w:sz w:val="28"/>
        </w:rPr>
        <w:t>«Россия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–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мои</w:t>
      </w:r>
      <w:r>
        <w:rPr>
          <w:b w:val="1"/>
          <w:spacing w:val="-2"/>
          <w:sz w:val="28"/>
        </w:rPr>
        <w:t xml:space="preserve"> горизонты»</w:t>
      </w:r>
    </w:p>
    <w:p w14:paraId="0B010000">
      <w:pPr>
        <w:spacing w:before="162"/>
        <w:ind w:firstLine="0" w:left="112" w:right="0"/>
        <w:jc w:val="left"/>
        <w:rPr>
          <w:b w:val="1"/>
          <w:sz w:val="28"/>
        </w:rPr>
      </w:pPr>
    </w:p>
    <w:p w14:paraId="0C010000">
      <w:pPr>
        <w:pStyle w:val="Style_3"/>
        <w:numPr>
          <w:ilvl w:val="1"/>
          <w:numId w:val="2"/>
        </w:numPr>
        <w:tabs>
          <w:tab w:leader="none" w:pos="1312" w:val="left"/>
        </w:tabs>
        <w:spacing w:after="0" w:before="0" w:line="240" w:lineRule="auto"/>
        <w:ind w:hanging="491" w:left="1312" w:right="0"/>
        <w:jc w:val="left"/>
      </w:pPr>
      <w:bookmarkStart w:id="5" w:name="_bookmark4"/>
      <w:bookmarkEnd w:id="5"/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14:paraId="0D010000">
      <w:pPr>
        <w:pStyle w:val="Style_1"/>
        <w:spacing w:before="1"/>
        <w:ind w:firstLine="0" w:left="0"/>
        <w:jc w:val="left"/>
        <w:rPr>
          <w:b w:val="1"/>
          <w:sz w:val="28"/>
        </w:rPr>
      </w:pPr>
    </w:p>
    <w:p w14:paraId="0E010000">
      <w:pPr>
        <w:pStyle w:val="Style_5"/>
        <w:numPr>
          <w:ilvl w:val="2"/>
          <w:numId w:val="2"/>
        </w:numPr>
        <w:tabs>
          <w:tab w:leader="none" w:pos="1450" w:val="left"/>
        </w:tabs>
        <w:spacing w:after="0" w:before="0" w:line="240" w:lineRule="auto"/>
        <w:ind w:hanging="629" w:left="1450" w:right="0"/>
        <w:jc w:val="left"/>
        <w:rPr>
          <w:b w:val="1"/>
          <w:sz w:val="28"/>
        </w:rPr>
      </w:pPr>
      <w:r>
        <w:rPr>
          <w:b w:val="1"/>
          <w:sz w:val="28"/>
        </w:rPr>
        <w:t>Для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ФГОС</w:t>
      </w:r>
      <w:r>
        <w:rPr>
          <w:b w:val="1"/>
          <w:spacing w:val="-4"/>
          <w:sz w:val="28"/>
        </w:rPr>
        <w:t xml:space="preserve"> ООО:</w:t>
      </w:r>
    </w:p>
    <w:p w14:paraId="0F010000">
      <w:pPr>
        <w:pStyle w:val="Style_1"/>
        <w:spacing w:before="156"/>
        <w:ind w:firstLine="0" w:left="82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10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3" w:line="360" w:lineRule="auto"/>
        <w:ind w:firstLine="708" w:left="112" w:right="116"/>
        <w:jc w:val="both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14:paraId="11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6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9"/>
          <w:sz w:val="28"/>
        </w:rPr>
        <w:t xml:space="preserve"> </w:t>
      </w:r>
      <w:r>
        <w:rPr>
          <w:sz w:val="28"/>
        </w:rPr>
        <w:t>стремление к взаимопониманию и взаимопомощи.</w:t>
      </w:r>
    </w:p>
    <w:p w14:paraId="12010000">
      <w:pPr>
        <w:pStyle w:val="Style_1"/>
        <w:spacing w:line="321" w:lineRule="exact"/>
        <w:ind w:firstLine="0" w:left="82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13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2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14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7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75"/>
          <w:sz w:val="28"/>
        </w:rPr>
        <w:t xml:space="preserve"> </w:t>
      </w:r>
      <w:r>
        <w:rPr>
          <w:sz w:val="28"/>
        </w:rPr>
        <w:t>России и собственного региона, к науке, искусству, спорту, технологиям, боевым подвигам и трудовым достижениям народа.</w:t>
      </w:r>
    </w:p>
    <w:p w14:paraId="15010000">
      <w:pPr>
        <w:pStyle w:val="Style_1"/>
        <w:ind w:firstLine="0" w:left="821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14:paraId="16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67" w:line="360" w:lineRule="auto"/>
        <w:ind w:firstLine="708" w:left="112" w:right="116"/>
        <w:jc w:val="both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выбора.</w:t>
      </w:r>
    </w:p>
    <w:p w14:paraId="17010000">
      <w:pPr>
        <w:pStyle w:val="Style_1"/>
        <w:spacing w:line="317" w:lineRule="exact"/>
        <w:ind w:firstLine="0"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18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1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восприимчивость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19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14:paraId="1A010000">
      <w:pPr>
        <w:pStyle w:val="Style_5"/>
        <w:numPr>
          <w:ilvl w:val="3"/>
          <w:numId w:val="2"/>
        </w:numPr>
        <w:tabs>
          <w:tab w:leader="none" w:pos="1245" w:val="left"/>
        </w:tabs>
        <w:spacing w:after="0" w:before="0" w:line="321" w:lineRule="exact"/>
        <w:ind w:hanging="424" w:left="1245" w:right="0"/>
        <w:jc w:val="both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14:paraId="1B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4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той сферы профессиональной деятельности, которой школьник планирует заниматься в будущем.</w:t>
      </w:r>
    </w:p>
    <w:p w14:paraId="1C010000">
      <w:pPr>
        <w:pStyle w:val="Style_1"/>
        <w:spacing w:line="360" w:lineRule="auto"/>
        <w:ind w:right="111"/>
      </w:pPr>
      <w:r>
        <w:t>В</w:t>
      </w:r>
      <w:r>
        <w:rPr>
          <w:spacing w:val="69"/>
        </w:rPr>
        <w:t xml:space="preserve"> </w:t>
      </w:r>
      <w:r>
        <w:t>сфере</w:t>
      </w:r>
      <w:r>
        <w:rPr>
          <w:spacing w:val="69"/>
        </w:rPr>
        <w:t xml:space="preserve"> </w:t>
      </w:r>
      <w:r>
        <w:t>физического</w:t>
      </w:r>
      <w:r>
        <w:rPr>
          <w:spacing w:val="70"/>
        </w:rPr>
        <w:t xml:space="preserve"> </w:t>
      </w:r>
      <w:r>
        <w:t>воспитания,</w:t>
      </w:r>
      <w:r>
        <w:rPr>
          <w:spacing w:val="68"/>
        </w:rPr>
        <w:t xml:space="preserve"> </w:t>
      </w:r>
      <w:r>
        <w:t>формирования</w:t>
      </w:r>
      <w:r>
        <w:rPr>
          <w:spacing w:val="68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здоровья и эмоционального благополучия:</w:t>
      </w:r>
    </w:p>
    <w:p w14:paraId="1D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14:paraId="1E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14:paraId="1F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способность адаптироваться к стрессовым ситуациям, вызванным необходимостью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 и выстраивая дальнейшие цели, связанные с будущей профессиональной жизнью;</w:t>
      </w:r>
    </w:p>
    <w:p w14:paraId="20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14:paraId="21010000">
      <w:pPr>
        <w:pStyle w:val="Style_1"/>
        <w:spacing w:line="317" w:lineRule="exact"/>
        <w:ind w:firstLine="0"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22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52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23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" w:line="360" w:lineRule="auto"/>
        <w:ind w:firstLine="708" w:left="112" w:right="107"/>
        <w:jc w:val="both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35"/>
          <w:sz w:val="28"/>
        </w:rPr>
        <w:t xml:space="preserve"> </w:t>
      </w:r>
      <w:r>
        <w:rPr>
          <w:sz w:val="28"/>
        </w:rPr>
        <w:t>края)</w:t>
      </w:r>
      <w:r>
        <w:rPr>
          <w:spacing w:val="36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социальной </w:t>
      </w:r>
      <w:r>
        <w:rPr>
          <w:sz w:val="28"/>
        </w:rPr>
        <w:t>направленности, способность инициировать, планировать и самостоятельно выполнять такого рода деятельность;</w:t>
      </w:r>
    </w:p>
    <w:p w14:paraId="24010000">
      <w:pPr>
        <w:pStyle w:val="Style_5"/>
        <w:numPr>
          <w:ilvl w:val="3"/>
          <w:numId w:val="2"/>
        </w:numPr>
        <w:tabs>
          <w:tab w:leader="none" w:pos="1245" w:val="left"/>
        </w:tabs>
        <w:spacing w:after="0" w:before="0" w:line="317" w:lineRule="exact"/>
        <w:ind w:hanging="424" w:left="1245" w:right="0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рода;</w:t>
      </w:r>
    </w:p>
    <w:p w14:paraId="25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1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26010000">
      <w:pPr>
        <w:pStyle w:val="Style_5"/>
        <w:numPr>
          <w:ilvl w:val="3"/>
          <w:numId w:val="2"/>
        </w:numPr>
        <w:tabs>
          <w:tab w:leader="none" w:pos="1245" w:val="left"/>
        </w:tabs>
        <w:spacing w:after="0" w:before="1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14:paraId="27010000">
      <w:pPr>
        <w:pStyle w:val="Style_5"/>
        <w:numPr>
          <w:ilvl w:val="3"/>
          <w:numId w:val="2"/>
        </w:numPr>
        <w:tabs>
          <w:tab w:leader="none" w:pos="1245" w:val="left"/>
        </w:tabs>
        <w:spacing w:after="0" w:before="160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28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1" w:line="360" w:lineRule="auto"/>
        <w:ind w:firstLine="708" w:left="112" w:right="102"/>
        <w:jc w:val="both"/>
        <w:rPr>
          <w:sz w:val="28"/>
        </w:rPr>
      </w:pPr>
      <w:r>
        <w:rPr>
          <w:sz w:val="28"/>
        </w:rPr>
        <w:t>осознанный выбор и построение индивидуального образовательно- профессионального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общественных интересов и потребностей.</w:t>
      </w:r>
    </w:p>
    <w:p w14:paraId="29010000">
      <w:pPr>
        <w:pStyle w:val="Style_1"/>
        <w:spacing w:before="1"/>
        <w:ind w:firstLine="0" w:left="82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2A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160" w:line="360" w:lineRule="auto"/>
        <w:ind w:firstLine="708" w:left="112" w:right="114"/>
        <w:jc w:val="both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2B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2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sz w:val="28"/>
        </w:rPr>
        <w:t xml:space="preserve"> </w:t>
      </w:r>
      <w:r>
        <w:rPr>
          <w:sz w:val="28"/>
        </w:rPr>
        <w:t>ту или</w:t>
      </w:r>
      <w:r>
        <w:rPr>
          <w:spacing w:val="40"/>
          <w:sz w:val="28"/>
        </w:rPr>
        <w:t xml:space="preserve"> </w:t>
      </w:r>
      <w:r>
        <w:rPr>
          <w:sz w:val="28"/>
        </w:rPr>
        <w:t>иную профессиональную деятельность, и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минимизации этого ущерба;</w:t>
      </w:r>
    </w:p>
    <w:p w14:paraId="2C010000">
      <w:pPr>
        <w:pStyle w:val="Style_5"/>
        <w:numPr>
          <w:ilvl w:val="3"/>
          <w:numId w:val="2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сред.</w:t>
      </w:r>
    </w:p>
    <w:p w14:paraId="2D010000">
      <w:pPr>
        <w:pStyle w:val="Style_1"/>
        <w:ind w:firstLine="0" w:left="821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14:paraId="2E010000">
      <w:pPr>
        <w:pStyle w:val="Style_5"/>
        <w:numPr>
          <w:ilvl w:val="3"/>
          <w:numId w:val="2"/>
        </w:numPr>
        <w:tabs>
          <w:tab w:leader="none" w:pos="1245" w:val="left"/>
        </w:tabs>
        <w:spacing w:after="0" w:before="160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14:paraId="2F010000">
      <w:pPr>
        <w:pStyle w:val="Style_1"/>
        <w:spacing w:before="161"/>
        <w:ind w:firstLine="0" w:left="0"/>
        <w:jc w:val="left"/>
      </w:pPr>
      <w:r>
        <w:rPr>
          <w:spacing w:val="-2"/>
        </w:rPr>
        <w:t>мира;</w:t>
      </w:r>
    </w:p>
    <w:p w14:paraId="30010000">
      <w:pPr>
        <w:pStyle w:val="Style_5"/>
        <w:numPr>
          <w:ilvl w:val="3"/>
          <w:numId w:val="2"/>
        </w:numPr>
        <w:tabs>
          <w:tab w:leader="none" w:pos="1245" w:val="left"/>
          <w:tab w:leader="none" w:pos="2835" w:val="left"/>
          <w:tab w:leader="none" w:pos="4548" w:val="left"/>
          <w:tab w:leader="none" w:pos="6090" w:val="left"/>
          <w:tab w:leader="none" w:pos="8716" w:val="left"/>
        </w:tabs>
        <w:spacing w:after="0" w:before="160" w:line="240" w:lineRule="auto"/>
        <w:ind w:hanging="424" w:left="1245" w:right="0"/>
        <w:jc w:val="left"/>
        <w:rPr>
          <w:sz w:val="28"/>
        </w:rPr>
      </w:pPr>
      <w:r>
        <w:rPr>
          <w:spacing w:val="-2"/>
          <w:sz w:val="28"/>
        </w:rPr>
        <w:t xml:space="preserve">овладение </w:t>
      </w:r>
      <w:r>
        <w:rPr>
          <w:spacing w:val="-2"/>
          <w:sz w:val="28"/>
        </w:rPr>
        <w:t xml:space="preserve">основными </w:t>
      </w:r>
      <w:r>
        <w:rPr>
          <w:spacing w:val="-2"/>
          <w:sz w:val="28"/>
        </w:rPr>
        <w:t xml:space="preserve">навыками </w:t>
      </w:r>
      <w:r>
        <w:rPr>
          <w:spacing w:val="-2"/>
          <w:sz w:val="28"/>
        </w:rPr>
        <w:t xml:space="preserve">исследовательской </w:t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опыта, наблюдений, поступков и стремление совершенствовать пути достижения цели индивидуального и коллективного благополучия.</w:t>
      </w:r>
    </w:p>
    <w:p w14:paraId="31010000">
      <w:pPr>
        <w:pStyle w:val="Style_1"/>
        <w:spacing w:before="5"/>
        <w:ind w:firstLine="0" w:left="0"/>
        <w:jc w:val="left"/>
        <w:rPr>
          <w:sz w:val="28"/>
        </w:rPr>
      </w:pPr>
    </w:p>
    <w:p w14:paraId="32010000">
      <w:pPr>
        <w:pStyle w:val="Style_3"/>
      </w:pPr>
      <w:r>
        <w:t>4.1.2.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33010000">
      <w:pPr>
        <w:pStyle w:val="Style_1"/>
        <w:spacing w:before="156"/>
        <w:ind w:firstLine="0" w:left="821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34010000">
      <w:pPr>
        <w:pStyle w:val="Style_5"/>
        <w:numPr>
          <w:ilvl w:val="0"/>
          <w:numId w:val="6"/>
        </w:numPr>
        <w:tabs>
          <w:tab w:leader="none" w:pos="1245" w:val="left"/>
        </w:tabs>
        <w:spacing w:after="0" w:before="160" w:line="360" w:lineRule="auto"/>
        <w:ind w:firstLine="708" w:left="112" w:right="105"/>
        <w:jc w:val="left"/>
        <w:rPr>
          <w:sz w:val="28"/>
        </w:rPr>
      </w:pPr>
      <w:r>
        <w:rPr>
          <w:sz w:val="28"/>
        </w:rPr>
        <w:t>осознание своих конституционных прав и</w:t>
      </w:r>
      <w:r>
        <w:rPr>
          <w:spacing w:val="34"/>
          <w:sz w:val="28"/>
        </w:rPr>
        <w:t xml:space="preserve"> </w:t>
      </w:r>
      <w:r>
        <w:rPr>
          <w:sz w:val="28"/>
        </w:rPr>
        <w:t>обязанностей, уважение 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правопорядка;</w:t>
      </w:r>
    </w:p>
    <w:p w14:paraId="35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67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общества.</w:t>
      </w:r>
    </w:p>
    <w:p w14:paraId="36010000">
      <w:pPr>
        <w:pStyle w:val="Style_1"/>
        <w:spacing w:line="317" w:lineRule="exact"/>
        <w:ind w:firstLine="0" w:left="82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37010000">
      <w:pPr>
        <w:pStyle w:val="Style_5"/>
        <w:numPr>
          <w:ilvl w:val="0"/>
          <w:numId w:val="6"/>
        </w:numPr>
        <w:tabs>
          <w:tab w:leader="none" w:pos="1245" w:val="left"/>
        </w:tabs>
        <w:spacing w:after="0" w:before="161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народа;</w:t>
      </w:r>
    </w:p>
    <w:p w14:paraId="38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0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39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" w:line="360" w:lineRule="auto"/>
        <w:ind w:firstLine="708" w:left="112" w:right="101"/>
        <w:jc w:val="both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 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 народа России.</w:t>
      </w:r>
    </w:p>
    <w:p w14:paraId="3A010000">
      <w:pPr>
        <w:pStyle w:val="Style_1"/>
        <w:ind w:firstLine="0" w:left="821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14:paraId="3B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1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ценности.</w:t>
      </w:r>
    </w:p>
    <w:p w14:paraId="3C010000">
      <w:pPr>
        <w:pStyle w:val="Style_1"/>
        <w:spacing w:line="317" w:lineRule="exact"/>
        <w:ind w:firstLine="0"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3D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</w:t>
      </w:r>
      <w:r>
        <w:rPr>
          <w:sz w:val="28"/>
        </w:rPr>
        <w:t>виды</w:t>
      </w:r>
      <w:r>
        <w:rPr>
          <w:spacing w:val="8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традиции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14:paraId="3E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14:paraId="3F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14:paraId="40010000">
      <w:pPr>
        <w:pStyle w:val="Style_1"/>
        <w:spacing w:before="1"/>
        <w:ind w:firstLine="0"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воспитания:</w:t>
      </w:r>
    </w:p>
    <w:p w14:paraId="41010000">
      <w:pPr>
        <w:pStyle w:val="Style_5"/>
        <w:numPr>
          <w:ilvl w:val="0"/>
          <w:numId w:val="6"/>
        </w:numPr>
        <w:tabs>
          <w:tab w:leader="none" w:pos="1245" w:val="left"/>
        </w:tabs>
        <w:spacing w:after="0" w:before="160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14:paraId="42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43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2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44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67" w:line="360" w:lineRule="auto"/>
        <w:ind w:firstLine="708" w:left="112" w:right="110"/>
        <w:jc w:val="both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14:paraId="45010000">
      <w:pPr>
        <w:pStyle w:val="Style_1"/>
        <w:spacing w:line="317" w:lineRule="exact"/>
        <w:ind w:firstLine="0" w:left="82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46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1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47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48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0" w:line="360" w:lineRule="auto"/>
        <w:ind w:firstLine="708" w:left="112" w:right="114"/>
        <w:jc w:val="both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14:paraId="49010000">
      <w:pPr>
        <w:pStyle w:val="Style_1"/>
        <w:spacing w:line="317" w:lineRule="exact"/>
        <w:ind w:firstLine="0"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14:paraId="4A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60" w:line="360" w:lineRule="auto"/>
        <w:ind w:firstLine="708" w:left="112" w:right="102"/>
        <w:jc w:val="both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4B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1" w:line="360" w:lineRule="auto"/>
        <w:ind w:firstLine="708" w:left="112" w:right="115"/>
        <w:jc w:val="both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4C010000">
      <w:pPr>
        <w:pStyle w:val="Style_5"/>
        <w:numPr>
          <w:ilvl w:val="0"/>
          <w:numId w:val="6"/>
        </w:numPr>
        <w:tabs>
          <w:tab w:leader="none" w:pos="1244" w:val="left"/>
        </w:tabs>
        <w:spacing w:after="0" w:before="0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14:paraId="4D010000">
      <w:pPr>
        <w:pStyle w:val="Style_3"/>
        <w:numPr>
          <w:ilvl w:val="1"/>
          <w:numId w:val="2"/>
        </w:numPr>
        <w:tabs>
          <w:tab w:leader="none" w:pos="1312" w:val="left"/>
        </w:tabs>
        <w:spacing w:after="0" w:before="260" w:line="240" w:lineRule="auto"/>
        <w:ind w:hanging="491" w:left="1312" w:right="0"/>
        <w:jc w:val="left"/>
      </w:pPr>
      <w:bookmarkStart w:id="6" w:name="_bookmark5"/>
      <w:bookmarkEnd w:id="6"/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14:paraId="4E010000">
      <w:pPr>
        <w:pStyle w:val="Style_1"/>
        <w:spacing w:before="1"/>
        <w:ind w:firstLine="0" w:left="0"/>
        <w:jc w:val="left"/>
        <w:rPr>
          <w:b w:val="1"/>
          <w:sz w:val="28"/>
        </w:rPr>
      </w:pPr>
    </w:p>
    <w:p w14:paraId="4F010000">
      <w:pPr>
        <w:pStyle w:val="Style_5"/>
        <w:numPr>
          <w:ilvl w:val="2"/>
          <w:numId w:val="7"/>
        </w:numPr>
        <w:tabs>
          <w:tab w:leader="none" w:pos="1518" w:val="left"/>
        </w:tabs>
        <w:spacing w:after="0" w:before="0" w:line="240" w:lineRule="auto"/>
        <w:ind w:hanging="697" w:left="1518" w:right="0"/>
        <w:jc w:val="left"/>
        <w:rPr>
          <w:b w:val="1"/>
          <w:sz w:val="28"/>
        </w:rPr>
      </w:pPr>
      <w:r>
        <w:rPr>
          <w:b w:val="1"/>
          <w:sz w:val="28"/>
        </w:rPr>
        <w:t>Для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ФГОС</w:t>
      </w:r>
      <w:r>
        <w:rPr>
          <w:b w:val="1"/>
          <w:spacing w:val="-4"/>
          <w:sz w:val="28"/>
        </w:rPr>
        <w:t xml:space="preserve"> ООО:</w:t>
      </w:r>
    </w:p>
    <w:p w14:paraId="50010000">
      <w:pPr>
        <w:pStyle w:val="Style_1"/>
        <w:spacing w:before="156"/>
        <w:ind w:firstLine="0" w:left="821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14:paraId="51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0" w:line="360" w:lineRule="auto"/>
        <w:ind w:firstLine="708" w:left="112" w:right="115"/>
        <w:jc w:val="both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 поставленной задачи;</w:t>
      </w:r>
    </w:p>
    <w:p w14:paraId="52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53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14:paraId="54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67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14:paraId="55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3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делать выводы с использованием дедуктивных и индуктивных умозаключений,</w:t>
      </w:r>
      <w:r>
        <w:rPr>
          <w:spacing w:val="80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8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гипотезы о взаимосвязях;</w:t>
      </w:r>
    </w:p>
    <w:p w14:paraId="56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sz w:val="28"/>
        </w:rPr>
        <w:t xml:space="preserve"> </w:t>
      </w:r>
      <w:r>
        <w:rPr>
          <w:sz w:val="28"/>
        </w:rPr>
        <w:t>и заданных критериев;</w:t>
      </w:r>
    </w:p>
    <w:p w14:paraId="57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8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59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 предназначенную для остальных обучающихся по Программе.</w:t>
      </w:r>
    </w:p>
    <w:p w14:paraId="5A010000">
      <w:pPr>
        <w:pStyle w:val="Style_1"/>
        <w:spacing w:line="360" w:lineRule="auto"/>
        <w:ind w:right="112"/>
      </w:pPr>
      <w:r>
        <w:t xml:space="preserve">В сфере овладения универсальными учебными коммуникативными </w:t>
      </w:r>
      <w:r>
        <w:rPr>
          <w:spacing w:val="-2"/>
        </w:rPr>
        <w:t>действиями:</w:t>
      </w:r>
    </w:p>
    <w:p w14:paraId="5B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03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80"/>
          <w:sz w:val="28"/>
        </w:rPr>
        <w:t xml:space="preserve"> </w:t>
      </w:r>
      <w:r>
        <w:rPr>
          <w:sz w:val="28"/>
        </w:rPr>
        <w:t>и условиями общения;</w:t>
      </w:r>
    </w:p>
    <w:p w14:paraId="5C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0" w:line="321" w:lineRule="exact"/>
        <w:ind w:hanging="424" w:left="1245" w:right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14:paraId="5D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2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80"/>
          <w:sz w:val="28"/>
        </w:rPr>
        <w:t xml:space="preserve"> </w:t>
      </w:r>
      <w:r>
        <w:rPr>
          <w:sz w:val="28"/>
        </w:rPr>
        <w:t>знать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ситуаций и смягчать конфликты, вести переговоры;</w:t>
      </w:r>
    </w:p>
    <w:p w14:paraId="5E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отношение к собеседнику и в корректной форме формулировать свои возражения;</w:t>
      </w:r>
    </w:p>
    <w:p w14:paraId="5F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</w:t>
      </w:r>
      <w:r>
        <w:rPr>
          <w:spacing w:val="64"/>
          <w:sz w:val="28"/>
        </w:rPr>
        <w:t xml:space="preserve"> </w:t>
      </w:r>
      <w:r>
        <w:rPr>
          <w:sz w:val="28"/>
        </w:rPr>
        <w:t>темы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идеи,</w:t>
      </w:r>
      <w:r>
        <w:rPr>
          <w:spacing w:val="63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задачи и поддержание благожелательности общения;</w:t>
      </w:r>
    </w:p>
    <w:p w14:paraId="60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1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14:paraId="62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67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3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80"/>
          <w:sz w:val="28"/>
        </w:rPr>
        <w:t xml:space="preserve"> </w:t>
      </w:r>
      <w:r>
        <w:rPr>
          <w:sz w:val="28"/>
        </w:rPr>
        <w:t>свою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своему направлению и координировать свои действия с другими членами </w:t>
      </w:r>
      <w:r>
        <w:rPr>
          <w:spacing w:val="-2"/>
          <w:sz w:val="28"/>
        </w:rPr>
        <w:t>команды.</w:t>
      </w:r>
    </w:p>
    <w:p w14:paraId="64010000">
      <w:pPr>
        <w:pStyle w:val="Style_1"/>
        <w:spacing w:before="1"/>
        <w:ind w:firstLine="0" w:left="821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14:paraId="65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160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14:paraId="66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1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 выбирать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80"/>
          <w:sz w:val="28"/>
        </w:rPr>
        <w:t xml:space="preserve"> </w:t>
      </w:r>
      <w:r>
        <w:rPr>
          <w:sz w:val="28"/>
        </w:rPr>
        <w:t>и собственных возможностей, аргументировать предлагаемые варианты решений;</w:t>
      </w:r>
    </w:p>
    <w:p w14:paraId="67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1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14:paraId="68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161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14:paraId="69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162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14:paraId="6A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1" w:line="360" w:lineRule="auto"/>
        <w:ind w:firstLine="708" w:left="112" w:right="106"/>
        <w:jc w:val="both"/>
        <w:rPr>
          <w:sz w:val="28"/>
        </w:rPr>
      </w:pPr>
      <w:r>
        <w:rPr>
          <w:sz w:val="28"/>
        </w:rPr>
        <w:t>учитывать контекст и предвидеть трудности, которые могут возникнуть при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7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обстоятельствам;</w:t>
      </w:r>
    </w:p>
    <w:p w14:paraId="6B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</w:t>
      </w:r>
      <w:r>
        <w:rPr>
          <w:spacing w:val="-2"/>
          <w:sz w:val="28"/>
        </w:rPr>
        <w:t>ситуации;</w:t>
      </w:r>
    </w:p>
    <w:p w14:paraId="6C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6D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40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 и намерения другого.</w:t>
      </w:r>
    </w:p>
    <w:p w14:paraId="6E010000">
      <w:pPr>
        <w:pStyle w:val="Style_1"/>
        <w:spacing w:before="9"/>
        <w:ind w:firstLine="0" w:left="0"/>
        <w:jc w:val="left"/>
        <w:rPr>
          <w:sz w:val="28"/>
        </w:rPr>
      </w:pPr>
    </w:p>
    <w:p w14:paraId="6F010000">
      <w:pPr>
        <w:pStyle w:val="Style_3"/>
        <w:numPr>
          <w:ilvl w:val="2"/>
          <w:numId w:val="7"/>
        </w:numPr>
        <w:tabs>
          <w:tab w:leader="none" w:pos="1518" w:val="left"/>
        </w:tabs>
        <w:spacing w:after="0" w:before="0" w:line="240" w:lineRule="auto"/>
        <w:ind w:hanging="697" w:left="1518" w:right="0"/>
        <w:jc w:val="left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70010000">
      <w:pPr>
        <w:pStyle w:val="Style_1"/>
        <w:spacing w:before="156"/>
        <w:ind w:firstLine="0" w:left="821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14:paraId="71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3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72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67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рассматривать ее всесторонне;</w:t>
      </w:r>
    </w:p>
    <w:p w14:paraId="73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0" w:line="317" w:lineRule="exact"/>
        <w:ind w:hanging="424" w:left="1245" w:right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14:paraId="74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1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75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 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76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разрабатывать план решения проблемы с учетом анализа имеющихся материальных и нематериальных ресурсов.</w:t>
      </w:r>
    </w:p>
    <w:p w14:paraId="77010000">
      <w:pPr>
        <w:pStyle w:val="Style_1"/>
        <w:spacing w:line="321" w:lineRule="exact"/>
        <w:ind w:firstLine="0" w:left="821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14:paraId="78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160" w:line="240" w:lineRule="auto"/>
        <w:ind w:hanging="424" w:left="1245" w:right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14:paraId="79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63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14:paraId="7A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1"/>
        <w:jc w:val="both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14:paraId="7B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14:paraId="7C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0"/>
        <w:jc w:val="both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инициативным;</w:t>
      </w:r>
    </w:p>
    <w:p w14:paraId="7D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14:paraId="7E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цели</w:t>
      </w:r>
      <w:r>
        <w:rPr>
          <w:spacing w:val="8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</w:t>
      </w:r>
      <w:r>
        <w:rPr>
          <w:spacing w:val="-2"/>
          <w:sz w:val="28"/>
        </w:rPr>
        <w:t>работы.</w:t>
      </w:r>
    </w:p>
    <w:p w14:paraId="7F010000">
      <w:pPr>
        <w:pStyle w:val="Style_1"/>
        <w:ind w:firstLine="0" w:left="821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14:paraId="80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67" w:line="360" w:lineRule="auto"/>
        <w:ind w:firstLine="708" w:left="112" w:right="108"/>
        <w:jc w:val="both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81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09"/>
        <w:jc w:val="both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82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14:paraId="83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0" w:line="360" w:lineRule="auto"/>
        <w:ind w:firstLine="708" w:left="112" w:right="112"/>
        <w:jc w:val="both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84010000">
      <w:pPr>
        <w:pStyle w:val="Style_5"/>
        <w:numPr>
          <w:ilvl w:val="3"/>
          <w:numId w:val="7"/>
        </w:numPr>
        <w:tabs>
          <w:tab w:leader="none" w:pos="1244" w:val="left"/>
        </w:tabs>
        <w:spacing w:after="0" w:before="1" w:line="360" w:lineRule="auto"/>
        <w:ind w:firstLine="708" w:left="112" w:right="113"/>
        <w:jc w:val="both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85010000">
      <w:pPr>
        <w:pStyle w:val="Style_5"/>
        <w:numPr>
          <w:ilvl w:val="3"/>
          <w:numId w:val="7"/>
        </w:numPr>
        <w:tabs>
          <w:tab w:leader="none" w:pos="1245" w:val="left"/>
        </w:tabs>
        <w:spacing w:after="0" w:before="0" w:line="321" w:lineRule="exact"/>
        <w:ind w:hanging="424" w:left="1245" w:right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опыт.</w:t>
      </w:r>
    </w:p>
    <w:p w14:paraId="86010000">
      <w:pPr>
        <w:pStyle w:val="Style_1"/>
        <w:spacing w:before="6"/>
        <w:ind w:firstLine="0" w:left="0"/>
        <w:jc w:val="left"/>
        <w:rPr>
          <w:sz w:val="28"/>
        </w:rPr>
      </w:pPr>
    </w:p>
    <w:p w14:paraId="87010000">
      <w:pPr>
        <w:pStyle w:val="Style_3"/>
        <w:numPr>
          <w:ilvl w:val="0"/>
          <w:numId w:val="2"/>
        </w:numPr>
        <w:tabs>
          <w:tab w:leader="none" w:pos="1245" w:val="left"/>
        </w:tabs>
        <w:spacing w:after="0" w:before="1" w:line="240" w:lineRule="auto"/>
        <w:ind w:hanging="424" w:left="1245" w:right="0"/>
        <w:jc w:val="left"/>
      </w:pPr>
      <w:bookmarkStart w:id="7" w:name="_bookmark6"/>
      <w:bookmarkEnd w:id="7"/>
      <w:r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rPr>
          <w:spacing w:val="-2"/>
        </w:rPr>
        <w:t>горизонты»</w:t>
      </w:r>
    </w:p>
    <w:p w14:paraId="88010000">
      <w:pPr>
        <w:pStyle w:val="Style_1"/>
        <w:spacing w:before="6"/>
        <w:ind w:firstLine="0" w:left="0"/>
        <w:jc w:val="left"/>
        <w:rPr>
          <w:b w:val="1"/>
          <w:sz w:val="28"/>
        </w:rPr>
      </w:pPr>
    </w:p>
    <w:p w14:paraId="89010000">
      <w:pPr>
        <w:pStyle w:val="Style_3"/>
        <w:spacing w:line="240" w:lineRule="auto"/>
        <w:ind w:firstLine="708" w:left="112" w:right="106"/>
        <w:jc w:val="both"/>
      </w:pPr>
      <w:bookmarkStart w:id="8" w:name="_bookmark7"/>
      <w:bookmarkEnd w:id="8"/>
      <w:r>
        <w:t>Тема 1. Установочное занятие «Моя Россия – мои горизонты, мои достижения» (1 час)</w:t>
      </w:r>
    </w:p>
    <w:p w14:paraId="8A010000">
      <w:pPr>
        <w:pStyle w:val="Style_1"/>
        <w:spacing w:before="8"/>
        <w:ind w:firstLine="0" w:left="0"/>
        <w:jc w:val="left"/>
        <w:rPr>
          <w:b w:val="1"/>
          <w:sz w:val="28"/>
        </w:rPr>
      </w:pPr>
    </w:p>
    <w:p w14:paraId="8B010000">
      <w:pPr>
        <w:pStyle w:val="Style_1"/>
        <w:spacing w:before="1"/>
        <w:ind w:firstLine="0" w:left="821"/>
        <w:jc w:val="left"/>
      </w:pPr>
      <w:r>
        <w:t>Россия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безграничных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развития.</w:t>
      </w:r>
    </w:p>
    <w:p w14:paraId="8C010000">
      <w:pPr>
        <w:pStyle w:val="Style_1"/>
        <w:spacing w:before="160" w:line="360" w:lineRule="auto"/>
        <w:ind w:firstLine="0" w:left="0" w:right="481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Разделение труда как условие его эффективности. Разнообразие отраслей.</w:t>
      </w:r>
    </w:p>
    <w:p w14:paraId="8D010000">
      <w:pPr>
        <w:pStyle w:val="Style_1"/>
        <w:spacing w:line="360" w:lineRule="auto"/>
        <w:ind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“Россия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горизонты”,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основные образовательные формы, правила взаимодействия.</w:t>
      </w:r>
    </w:p>
    <w:p w14:paraId="8E010000">
      <w:pPr>
        <w:pStyle w:val="Style_1"/>
        <w:spacing w:line="360" w:lineRule="auto"/>
        <w:ind/>
        <w:jc w:val="left"/>
      </w:pPr>
      <w:r>
        <w:t>Платформа</w:t>
      </w:r>
      <w:r>
        <w:rPr>
          <w:spacing w:val="-4"/>
        </w:rPr>
        <w:t xml:space="preserve"> </w:t>
      </w:r>
      <w:r>
        <w:t>«Билет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r>
        <w:rPr>
          <w:color w:val="0462C1"/>
          <w:u w:color="0462C1" w:val="single"/>
        </w:rPr>
        <w:fldChar w:fldCharType="begin"/>
      </w:r>
      <w:r>
        <w:rPr>
          <w:color w:val="0462C1"/>
          <w:u w:color="0462C1" w:val="single"/>
        </w:rPr>
        <w:instrText>HYPERLINK "https://bvbinfo.ru/"</w:instrText>
      </w:r>
      <w:r>
        <w:rPr>
          <w:color w:val="0462C1"/>
          <w:u w:color="0462C1" w:val="single"/>
        </w:rPr>
        <w:fldChar w:fldCharType="separate"/>
      </w:r>
      <w:r>
        <w:rPr>
          <w:color w:val="0462C1"/>
          <w:u w:color="0462C1" w:val="single"/>
        </w:rPr>
        <w:t>https://bvbinfo.ru/</w:t>
      </w:r>
      <w:r>
        <w:rPr>
          <w:color w:val="0462C1"/>
          <w:u w:color="0462C1" w:val="single"/>
        </w:rPr>
        <w:fldChar w:fldCharType="end"/>
      </w:r>
      <w:r>
        <w:rPr>
          <w:color w:val="0462C1"/>
          <w:spacing w:val="-2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личного кабинета обучающегося.</w:t>
      </w:r>
    </w:p>
    <w:p w14:paraId="8F010000">
      <w:pPr>
        <w:pStyle w:val="Style_3"/>
        <w:tabs>
          <w:tab w:leader="none" w:pos="1715" w:val="left"/>
          <w:tab w:leader="none" w:pos="2177" w:val="left"/>
          <w:tab w:leader="none" w:pos="4202" w:val="left"/>
          <w:tab w:leader="none" w:pos="7171" w:val="left"/>
          <w:tab w:leader="none" w:pos="8409" w:val="left"/>
          <w:tab w:leader="none" w:pos="9774" w:val="left"/>
        </w:tabs>
        <w:spacing w:before="4" w:line="360" w:lineRule="auto"/>
        <w:ind w:firstLine="708" w:left="112" w:right="110"/>
      </w:pPr>
      <w:bookmarkStart w:id="9" w:name="_bookmark8"/>
      <w:bookmarkEnd w:id="9"/>
      <w:r>
        <w:rPr>
          <w:spacing w:val="-4"/>
        </w:rPr>
        <w:t>Тема</w:t>
      </w:r>
      <w:r>
        <w:tab/>
      </w:r>
      <w:r>
        <w:rPr>
          <w:spacing w:val="-6"/>
        </w:rPr>
        <w:t>2.</w:t>
      </w:r>
      <w:r>
        <w:tab/>
      </w:r>
      <w:r>
        <w:rPr>
          <w:spacing w:val="-2"/>
        </w:rPr>
        <w:t>Тематическое</w:t>
      </w:r>
      <w:r>
        <w:tab/>
      </w:r>
      <w:r>
        <w:rPr>
          <w:spacing w:val="-2"/>
        </w:rPr>
        <w:t>профориентационное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«Открой</w:t>
      </w:r>
      <w:r>
        <w:tab/>
      </w:r>
      <w:r>
        <w:rPr>
          <w:spacing w:val="-4"/>
        </w:rPr>
        <w:t xml:space="preserve">свое </w:t>
      </w:r>
      <w:r>
        <w:t>будущее» (1 час)</w:t>
      </w:r>
    </w:p>
    <w:p w14:paraId="90010000">
      <w:pPr>
        <w:pStyle w:val="Style_5"/>
        <w:numPr>
          <w:ilvl w:val="0"/>
          <w:numId w:val="8"/>
        </w:numPr>
        <w:tabs>
          <w:tab w:leader="none" w:pos="1085" w:val="left"/>
        </w:tabs>
        <w:spacing w:after="0" w:before="0" w:line="360" w:lineRule="auto"/>
        <w:ind w:firstLine="708" w:left="112" w:right="115"/>
        <w:jc w:val="left"/>
        <w:rPr>
          <w:sz w:val="28"/>
        </w:rPr>
      </w:pPr>
      <w:r>
        <w:rPr>
          <w:i w:val="1"/>
          <w:sz w:val="28"/>
        </w:rPr>
        <w:t>кл.</w:t>
      </w:r>
      <w:r>
        <w:rPr>
          <w:i w:val="1"/>
          <w:spacing w:val="40"/>
          <w:sz w:val="28"/>
        </w:rPr>
        <w:t xml:space="preserve"> </w:t>
      </w:r>
      <w:r>
        <w:rPr>
          <w:sz w:val="28"/>
        </w:rPr>
        <w:t>Три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компонента,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выборе </w:t>
      </w:r>
      <w:r>
        <w:rPr>
          <w:spacing w:val="-2"/>
          <w:sz w:val="28"/>
        </w:rPr>
        <w:t>профессии:</w:t>
      </w:r>
    </w:p>
    <w:p w14:paraId="91010000">
      <w:pPr>
        <w:pStyle w:val="Style_5"/>
        <w:numPr>
          <w:ilvl w:val="0"/>
          <w:numId w:val="9"/>
        </w:numPr>
        <w:tabs>
          <w:tab w:leader="none" w:pos="1031" w:val="left"/>
        </w:tabs>
        <w:spacing w:after="0" w:before="0" w:line="321" w:lineRule="exact"/>
        <w:ind w:hanging="210" w:left="1031" w:right="0"/>
        <w:jc w:val="left"/>
        <w:rPr>
          <w:sz w:val="28"/>
        </w:rPr>
      </w:pPr>
      <w:r>
        <w:rPr>
          <w:sz w:val="28"/>
        </w:rPr>
        <w:t>«ХОЧУ»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интересы;</w:t>
      </w:r>
    </w:p>
    <w:p w14:paraId="92010000">
      <w:pPr>
        <w:pStyle w:val="Style_5"/>
        <w:numPr>
          <w:ilvl w:val="0"/>
          <w:numId w:val="9"/>
        </w:numPr>
        <w:tabs>
          <w:tab w:leader="none" w:pos="1031" w:val="left"/>
        </w:tabs>
        <w:spacing w:after="0" w:before="67" w:line="240" w:lineRule="auto"/>
        <w:ind w:hanging="210" w:left="1031" w:right="0"/>
        <w:jc w:val="left"/>
        <w:rPr>
          <w:sz w:val="28"/>
        </w:rPr>
      </w:pPr>
      <w:r>
        <w:rPr>
          <w:sz w:val="28"/>
        </w:rPr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способности;</w:t>
      </w:r>
    </w:p>
    <w:p w14:paraId="93010000">
      <w:pPr>
        <w:pStyle w:val="Style_5"/>
        <w:numPr>
          <w:ilvl w:val="0"/>
          <w:numId w:val="9"/>
        </w:numPr>
        <w:tabs>
          <w:tab w:leader="none" w:pos="1031" w:val="left"/>
        </w:tabs>
        <w:spacing w:after="0" w:before="163" w:line="240" w:lineRule="auto"/>
        <w:ind w:hanging="210" w:left="1031" w:right="0"/>
        <w:jc w:val="left"/>
        <w:rPr>
          <w:sz w:val="28"/>
        </w:rPr>
      </w:pPr>
      <w:r>
        <w:rPr>
          <w:sz w:val="28"/>
        </w:rPr>
        <w:t>«БУДУ»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будущем.</w:t>
      </w:r>
    </w:p>
    <w:p w14:paraId="94010000">
      <w:pPr>
        <w:pStyle w:val="Style_5"/>
        <w:numPr>
          <w:ilvl w:val="0"/>
          <w:numId w:val="8"/>
        </w:numPr>
        <w:tabs>
          <w:tab w:leader="none" w:pos="1047" w:val="left"/>
        </w:tabs>
        <w:spacing w:after="0" w:before="161" w:line="360" w:lineRule="auto"/>
        <w:ind w:firstLine="708" w:left="112" w:right="113"/>
        <w:jc w:val="left"/>
        <w:rPr>
          <w:sz w:val="28"/>
        </w:rPr>
      </w:pPr>
      <w:r>
        <w:rPr>
          <w:i w:val="1"/>
          <w:sz w:val="28"/>
        </w:rPr>
        <w:t xml:space="preserve">кл. </w:t>
      </w:r>
      <w:r>
        <w:rPr>
          <w:sz w:val="28"/>
        </w:rPr>
        <w:t>Профиль обучения, выбор профиля обучения. Кто в этом может помочь,</w:t>
      </w:r>
      <w:r>
        <w:rPr>
          <w:spacing w:val="40"/>
          <w:sz w:val="28"/>
        </w:rPr>
        <w:t xml:space="preserve"> </w:t>
      </w:r>
      <w:r>
        <w:rPr>
          <w:sz w:val="28"/>
        </w:rPr>
        <w:t>в чем роль самого ученика.</w:t>
      </w:r>
    </w:p>
    <w:p w14:paraId="95010000">
      <w:pPr>
        <w:pStyle w:val="Style_1"/>
        <w:spacing w:line="360" w:lineRule="auto"/>
        <w:ind/>
        <w:jc w:val="left"/>
      </w:pPr>
      <w:r>
        <w:t>Как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профиль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дальнейший выбор профессионального пути.</w:t>
      </w:r>
    </w:p>
    <w:p w14:paraId="96010000">
      <w:pPr>
        <w:pStyle w:val="Style_1"/>
        <w:spacing w:line="360" w:lineRule="auto"/>
        <w:ind/>
        <w:jc w:val="left"/>
      </w:pPr>
      <w:r>
        <w:t>Формула</w:t>
      </w:r>
      <w:r>
        <w:rPr>
          <w:spacing w:val="-3"/>
        </w:rPr>
        <w:t xml:space="preserve"> </w:t>
      </w:r>
      <w:r>
        <w:t>«5</w:t>
      </w:r>
      <w:r>
        <w:rPr>
          <w:spacing w:val="-2"/>
        </w:rPr>
        <w:t xml:space="preserve"> </w:t>
      </w:r>
      <w:r>
        <w:t>П»:</w:t>
      </w:r>
      <w:r>
        <w:rPr>
          <w:spacing w:val="-2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ресурсов, Продукт (решение), Презентация.</w:t>
      </w:r>
    </w:p>
    <w:p w14:paraId="97010000">
      <w:pPr>
        <w:pStyle w:val="Style_5"/>
        <w:numPr>
          <w:ilvl w:val="0"/>
          <w:numId w:val="8"/>
        </w:numPr>
        <w:tabs>
          <w:tab w:leader="none" w:pos="1257" w:val="left"/>
          <w:tab w:leader="none" w:pos="1877" w:val="left"/>
          <w:tab w:leader="none" w:pos="3706" w:val="left"/>
          <w:tab w:leader="none" w:pos="4909" w:val="left"/>
          <w:tab w:leader="none" w:pos="6107" w:val="left"/>
          <w:tab w:leader="none" w:pos="6552" w:val="left"/>
          <w:tab w:leader="none" w:pos="8053" w:val="left"/>
          <w:tab w:leader="none" w:pos="8473" w:val="left"/>
        </w:tabs>
        <w:spacing w:after="0" w:before="0" w:line="360" w:lineRule="auto"/>
        <w:ind w:firstLine="708" w:left="112" w:right="112"/>
        <w:jc w:val="left"/>
        <w:rPr>
          <w:sz w:val="28"/>
        </w:rPr>
      </w:pPr>
      <w:r>
        <w:rPr>
          <w:i w:val="1"/>
          <w:spacing w:val="-4"/>
          <w:sz w:val="28"/>
        </w:rPr>
        <w:t>кл.</w:t>
      </w:r>
      <w:r>
        <w:rPr>
          <w:i w:val="1"/>
          <w:sz w:val="28"/>
        </w:rPr>
        <w:tab/>
      </w:r>
      <w:r>
        <w:rPr>
          <w:spacing w:val="-2"/>
          <w:sz w:val="28"/>
        </w:rPr>
        <w:t>Соотнесение</w:t>
      </w:r>
      <w:r>
        <w:rPr>
          <w:sz w:val="28"/>
        </w:rPr>
        <w:tab/>
      </w:r>
      <w:r>
        <w:rPr>
          <w:spacing w:val="-2"/>
          <w:sz w:val="28"/>
        </w:rPr>
        <w:t>личных</w:t>
      </w:r>
      <w:r>
        <w:rPr>
          <w:sz w:val="28"/>
        </w:rPr>
        <w:tab/>
      </w:r>
      <w:r>
        <w:rPr>
          <w:spacing w:val="-2"/>
          <w:sz w:val="28"/>
        </w:rPr>
        <w:t>качеств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направлениями </w:t>
      </w:r>
      <w:r>
        <w:rPr>
          <w:sz w:val="28"/>
        </w:rPr>
        <w:t>профессиональной деятельности.</w:t>
      </w:r>
    </w:p>
    <w:p w14:paraId="98010000">
      <w:pPr>
        <w:pStyle w:val="Style_1"/>
        <w:spacing w:line="317" w:lineRule="exact"/>
        <w:ind w:firstLine="0" w:left="821"/>
      </w:pPr>
      <w:r>
        <w:t>Профессиональные</w:t>
      </w:r>
      <w:r>
        <w:rPr>
          <w:spacing w:val="-13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«мягкие»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«твердые»</w:t>
      </w:r>
      <w:r>
        <w:rPr>
          <w:spacing w:val="-4"/>
        </w:rPr>
        <w:t xml:space="preserve"> </w:t>
      </w:r>
      <w:r>
        <w:rPr>
          <w:spacing w:val="-2"/>
        </w:rPr>
        <w:t>навыки.</w:t>
      </w:r>
    </w:p>
    <w:p w14:paraId="99010000">
      <w:pPr>
        <w:pStyle w:val="Style_5"/>
        <w:numPr>
          <w:ilvl w:val="0"/>
          <w:numId w:val="8"/>
        </w:numPr>
        <w:tabs>
          <w:tab w:leader="none" w:pos="1073" w:val="left"/>
        </w:tabs>
        <w:spacing w:after="0" w:before="153" w:line="360" w:lineRule="auto"/>
        <w:ind w:firstLine="708" w:left="112" w:right="111"/>
        <w:jc w:val="both"/>
        <w:rPr>
          <w:sz w:val="28"/>
        </w:rPr>
      </w:pPr>
      <w:r>
        <w:rPr>
          <w:i w:val="1"/>
          <w:sz w:val="28"/>
        </w:rPr>
        <w:t xml:space="preserve">кл. </w:t>
      </w:r>
      <w:r>
        <w:rPr>
          <w:sz w:val="28"/>
        </w:rPr>
        <w:t xml:space="preserve">Преимущества обучения как в образовательных организациях высшего образования (ООВО), так и в профессиональных образовательных организациях </w:t>
      </w:r>
      <w:r>
        <w:rPr>
          <w:spacing w:val="-2"/>
          <w:sz w:val="28"/>
        </w:rPr>
        <w:t>(ПОО).</w:t>
      </w:r>
    </w:p>
    <w:p w14:paraId="9A010000">
      <w:pPr>
        <w:pStyle w:val="Style_1"/>
        <w:spacing w:before="1" w:line="360" w:lineRule="auto"/>
        <w:ind w:firstLine="0" w:left="821" w:right="2094"/>
        <w:jc w:val="left"/>
      </w:pPr>
      <w:r>
        <w:t>Возможные</w:t>
      </w:r>
      <w:r>
        <w:rPr>
          <w:spacing w:val="-11"/>
        </w:rPr>
        <w:t xml:space="preserve"> </w:t>
      </w:r>
      <w:r>
        <w:t>профессиональные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учащихся. Как стать специалистом того или иного направления.</w:t>
      </w:r>
    </w:p>
    <w:p w14:paraId="9B010000">
      <w:pPr>
        <w:pStyle w:val="Style_1"/>
        <w:spacing w:line="321" w:lineRule="exact"/>
        <w:ind w:firstLine="0" w:left="821"/>
        <w:jc w:val="left"/>
      </w:pPr>
      <w:r>
        <w:t>Как</w:t>
      </w:r>
      <w:r>
        <w:rPr>
          <w:spacing w:val="-8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14:paraId="9C010000">
      <w:pPr>
        <w:pStyle w:val="Style_5"/>
        <w:numPr>
          <w:ilvl w:val="0"/>
          <w:numId w:val="8"/>
        </w:numPr>
        <w:tabs>
          <w:tab w:leader="none" w:pos="1168" w:val="left"/>
        </w:tabs>
        <w:spacing w:after="0" w:before="160" w:line="360" w:lineRule="auto"/>
        <w:ind w:firstLine="0" w:left="821" w:right="3985"/>
        <w:jc w:val="left"/>
        <w:rPr>
          <w:sz w:val="28"/>
        </w:rPr>
      </w:pPr>
      <w:r>
        <w:rPr>
          <w:i w:val="1"/>
          <w:sz w:val="28"/>
        </w:rPr>
        <w:t>кл.</w:t>
      </w:r>
      <w:r>
        <w:rPr>
          <w:i w:val="1"/>
          <w:spacing w:val="-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УГСН. Варианты образования и карьерного пути.</w:t>
      </w:r>
    </w:p>
    <w:p w14:paraId="9D010000">
      <w:pPr>
        <w:pStyle w:val="Style_5"/>
        <w:numPr>
          <w:ilvl w:val="0"/>
          <w:numId w:val="8"/>
        </w:numPr>
        <w:tabs>
          <w:tab w:leader="none" w:pos="1410" w:val="left"/>
          <w:tab w:leader="none" w:pos="2045" w:val="left"/>
          <w:tab w:leader="none" w:pos="3635" w:val="left"/>
          <w:tab w:leader="none" w:pos="5285" w:val="left"/>
          <w:tab w:leader="none" w:pos="6707" w:val="left"/>
          <w:tab w:leader="none" w:pos="7165" w:val="left"/>
          <w:tab w:leader="none" w:pos="9750" w:val="left"/>
        </w:tabs>
        <w:spacing w:after="0" w:before="0" w:line="360" w:lineRule="auto"/>
        <w:ind w:firstLine="708" w:left="112" w:right="113"/>
        <w:jc w:val="left"/>
        <w:rPr>
          <w:sz w:val="28"/>
        </w:rPr>
      </w:pPr>
      <w:r>
        <w:rPr>
          <w:i w:val="1"/>
          <w:spacing w:val="-4"/>
          <w:sz w:val="28"/>
        </w:rPr>
        <w:t>кл.</w:t>
      </w:r>
      <w:r>
        <w:rPr>
          <w:i w:val="1"/>
          <w:sz w:val="28"/>
        </w:rPr>
        <w:tab/>
      </w:r>
      <w:r>
        <w:rPr>
          <w:spacing w:val="-2"/>
          <w:sz w:val="28"/>
        </w:rPr>
        <w:t>Различные</w:t>
      </w:r>
      <w:r>
        <w:rPr>
          <w:sz w:val="28"/>
        </w:rPr>
        <w:tab/>
      </w:r>
      <w:r>
        <w:rPr>
          <w:spacing w:val="-2"/>
          <w:sz w:val="28"/>
        </w:rPr>
        <w:t>жизненные</w:t>
      </w:r>
      <w:r>
        <w:rPr>
          <w:sz w:val="28"/>
        </w:rPr>
        <w:tab/>
      </w:r>
      <w:r>
        <w:rPr>
          <w:spacing w:val="-2"/>
          <w:sz w:val="28"/>
        </w:rPr>
        <w:t>сценарии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профессиональные</w:t>
      </w:r>
      <w:r>
        <w:rPr>
          <w:sz w:val="28"/>
        </w:rPr>
        <w:tab/>
      </w:r>
      <w:r>
        <w:rPr>
          <w:spacing w:val="-4"/>
          <w:sz w:val="28"/>
        </w:rPr>
        <w:t xml:space="preserve">пути </w:t>
      </w:r>
      <w:r>
        <w:rPr>
          <w:sz w:val="28"/>
        </w:rPr>
        <w:t>после окончания школы.</w:t>
      </w:r>
    </w:p>
    <w:p w14:paraId="9E010000">
      <w:pPr>
        <w:pStyle w:val="Style_1"/>
        <w:spacing w:line="360" w:lineRule="auto"/>
        <w:ind w:firstLine="0" w:left="821" w:right="2491"/>
        <w:jc w:val="left"/>
      </w:pPr>
      <w:r>
        <w:t>Персональный карьерный путь – выбор и развитие. Приемы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маршрутов</w:t>
      </w:r>
      <w:r>
        <w:rPr>
          <w:spacing w:val="-9"/>
        </w:rPr>
        <w:t xml:space="preserve"> </w:t>
      </w:r>
      <w:r>
        <w:t>карьерного</w:t>
      </w:r>
      <w:r>
        <w:rPr>
          <w:spacing w:val="-10"/>
        </w:rPr>
        <w:t xml:space="preserve"> </w:t>
      </w:r>
      <w:r>
        <w:t>развития.</w:t>
      </w:r>
    </w:p>
    <w:p w14:paraId="9F010000">
      <w:pPr>
        <w:pStyle w:val="Style_1"/>
        <w:spacing w:line="360" w:lineRule="auto"/>
        <w:ind w:right="100"/>
      </w:pPr>
      <w:r>
        <w:t>Выбор образовательной организации: образовательной организации высшего образования</w:t>
      </w:r>
      <w:r>
        <w:rPr>
          <w:spacing w:val="80"/>
        </w:rPr>
        <w:t xml:space="preserve"> </w:t>
      </w:r>
      <w:r>
        <w:t>(ООВО),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(ПОО) как первого шага для формирования персонального образовательно- профессионального маршрута.</w:t>
      </w:r>
    </w:p>
    <w:p w14:paraId="A0010000">
      <w:pPr>
        <w:pStyle w:val="Style_3"/>
        <w:spacing w:before="1"/>
        <w:ind w:firstLine="0" w:left="112"/>
      </w:pPr>
      <w:bookmarkStart w:id="10" w:name="_bookmark9"/>
      <w:bookmarkEnd w:id="10"/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«Познаю</w:t>
      </w:r>
      <w:r>
        <w:rPr>
          <w:spacing w:val="-7"/>
        </w:rPr>
        <w:t xml:space="preserve"> </w:t>
      </w:r>
      <w:r>
        <w:t>себя»</w:t>
      </w:r>
      <w:r>
        <w:rPr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14:paraId="A1010000">
      <w:pPr>
        <w:pStyle w:val="Style_1"/>
        <w:spacing w:before="67" w:line="360" w:lineRule="auto"/>
        <w:ind w:right="112"/>
      </w:pPr>
      <w: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r>
        <w:rPr>
          <w:color w:val="0462C1"/>
          <w:spacing w:val="-2"/>
          <w:u w:color="0462C1" w:val="single"/>
        </w:rPr>
        <w:fldChar w:fldCharType="begin"/>
      </w:r>
      <w:r>
        <w:rPr>
          <w:color w:val="0462C1"/>
          <w:spacing w:val="-2"/>
          <w:u w:color="0462C1" w:val="single"/>
        </w:rPr>
        <w:instrText>HYPERLINK "https://bvbinfo.ru/"</w:instrText>
      </w:r>
      <w:r>
        <w:rPr>
          <w:color w:val="0462C1"/>
          <w:spacing w:val="-2"/>
          <w:u w:color="0462C1" w:val="single"/>
        </w:rPr>
        <w:fldChar w:fldCharType="separate"/>
      </w:r>
      <w:r>
        <w:rPr>
          <w:color w:val="0462C1"/>
          <w:spacing w:val="-2"/>
          <w:u w:color="0462C1" w:val="single"/>
        </w:rPr>
        <w:t>https://bvbinfo.ru/</w:t>
      </w:r>
      <w:r>
        <w:rPr>
          <w:color w:val="0462C1"/>
          <w:spacing w:val="-2"/>
          <w:u w:color="0462C1" w:val="single"/>
        </w:rPr>
        <w:fldChar w:fldCharType="end"/>
      </w:r>
    </w:p>
    <w:p w14:paraId="A2010000">
      <w:pPr>
        <w:spacing w:before="1"/>
        <w:ind w:firstLine="0" w:left="821" w:right="0"/>
        <w:jc w:val="both"/>
        <w:rPr>
          <w:sz w:val="28"/>
        </w:rPr>
      </w:pPr>
      <w:r>
        <w:rPr>
          <w:i w:val="1"/>
          <w:sz w:val="28"/>
        </w:rPr>
        <w:t>6,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8,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кл.</w:t>
      </w:r>
      <w:r>
        <w:rPr>
          <w:i w:val="1"/>
          <w:spacing w:val="-4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интересы».</w:t>
      </w:r>
    </w:p>
    <w:p w14:paraId="A3010000">
      <w:pPr>
        <w:spacing w:before="161"/>
        <w:ind w:firstLine="0" w:left="821" w:right="0"/>
        <w:jc w:val="both"/>
        <w:rPr>
          <w:sz w:val="28"/>
        </w:rPr>
      </w:pPr>
      <w:r>
        <w:rPr>
          <w:i w:val="1"/>
          <w:sz w:val="28"/>
        </w:rPr>
        <w:t>7,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9,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кл.</w:t>
      </w:r>
      <w:r>
        <w:rPr>
          <w:i w:val="1"/>
          <w:spacing w:val="-3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ориентиры».</w:t>
      </w:r>
    </w:p>
    <w:p w14:paraId="A4010000">
      <w:pPr>
        <w:pStyle w:val="Style_3"/>
        <w:spacing w:before="221"/>
        <w:ind/>
      </w:pPr>
      <w:bookmarkStart w:id="11" w:name="_bookmark10"/>
      <w:bookmarkEnd w:id="11"/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аграрная:</w:t>
      </w:r>
      <w:r>
        <w:rPr>
          <w:spacing w:val="-7"/>
        </w:rPr>
        <w:t xml:space="preserve"> </w:t>
      </w:r>
      <w:r>
        <w:t>растениеводство,</w:t>
      </w:r>
      <w:r>
        <w:rPr>
          <w:spacing w:val="-7"/>
        </w:rPr>
        <w:t xml:space="preserve"> </w:t>
      </w:r>
      <w:r>
        <w:t>садоводство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A5010000">
      <w:pPr>
        <w:pStyle w:val="Style_1"/>
        <w:spacing w:line="360" w:lineRule="auto"/>
        <w:ind w:right="106"/>
      </w:pPr>
      <w:r>
        <w:t>Знакомство обучающихся с ролью сельского хозяйства в экономике нашей 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аграрной</w:t>
      </w:r>
      <w:r>
        <w:rPr>
          <w:spacing w:val="80"/>
        </w:rPr>
        <w:t xml:space="preserve"> </w:t>
      </w:r>
      <w:r>
        <w:t>сферы,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перспективы</w:t>
      </w:r>
      <w:r>
        <w:rPr>
          <w:spacing w:val="8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Крупнейшие</w:t>
      </w:r>
      <w:r>
        <w:rPr>
          <w:spacing w:val="80"/>
        </w:rPr>
        <w:t xml:space="preserve"> </w:t>
      </w:r>
      <w:r>
        <w:t>работодатели:</w:t>
      </w:r>
      <w:r>
        <w:rPr>
          <w:spacing w:val="80"/>
        </w:rPr>
        <w:t xml:space="preserve">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 как: полеводство, овощеводство, садоводство, цветоводство, лесоводство.</w:t>
      </w:r>
    </w:p>
    <w:p w14:paraId="A6010000">
      <w:pPr>
        <w:pStyle w:val="Style_1"/>
        <w:spacing w:before="2" w:line="360" w:lineRule="auto"/>
        <w:ind w:right="109"/>
      </w:pPr>
      <w:r>
        <w:rPr>
          <w:i w:val="1"/>
        </w:rPr>
        <w:t xml:space="preserve">6-7 кл. </w:t>
      </w:r>
      <w:r>
        <w:t>Общая характеристика отраслей: растениеводство и садоводство. Значимость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80"/>
        </w:rPr>
        <w:t xml:space="preserve"> </w:t>
      </w:r>
      <w:r>
        <w:t>образование,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</w:t>
      </w:r>
      <w:r>
        <w:rPr>
          <w:spacing w:val="40"/>
        </w:rPr>
        <w:t xml:space="preserve"> </w:t>
      </w:r>
      <w:r>
        <w:t>в растениеводстве и садоводстве.</w:t>
      </w:r>
    </w:p>
    <w:p w14:paraId="A7010000">
      <w:pPr>
        <w:pStyle w:val="Style_1"/>
        <w:spacing w:line="360" w:lineRule="auto"/>
        <w:ind w:right="104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A8010000">
      <w:pPr>
        <w:pStyle w:val="Style_3"/>
        <w:spacing w:before="72"/>
        <w:ind/>
      </w:pPr>
      <w:bookmarkStart w:id="12" w:name="_bookmark11"/>
      <w:bookmarkEnd w:id="12"/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атомная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A901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AA010000">
      <w:pPr>
        <w:pStyle w:val="Style_1"/>
        <w:spacing w:line="360" w:lineRule="auto"/>
        <w:ind w:right="103"/>
      </w:pPr>
      <w:r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AB010000">
      <w:pPr>
        <w:pStyle w:val="Style_1"/>
        <w:spacing w:before="1" w:line="360" w:lineRule="auto"/>
        <w:ind w:right="103"/>
      </w:pPr>
      <w:r>
        <w:rPr>
          <w:i w:val="1"/>
        </w:rPr>
        <w:t xml:space="preserve">6-7 кл. </w:t>
      </w:r>
      <w: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  <w:r>
        <w:rPr>
          <w:spacing w:val="-17"/>
        </w:rPr>
        <w:t xml:space="preserve"> </w:t>
      </w:r>
      <w:r>
        <w:t>Школьные</w:t>
      </w:r>
      <w:r>
        <w:rPr>
          <w:spacing w:val="-16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8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 в будущем развиваться в атомной отрасли.</w:t>
      </w:r>
    </w:p>
    <w:p w14:paraId="AC010000">
      <w:pPr>
        <w:pStyle w:val="Style_1"/>
        <w:spacing w:line="360" w:lineRule="auto"/>
        <w:ind w:right="103"/>
      </w:pPr>
      <w:r>
        <w:rPr>
          <w:i w:val="1"/>
        </w:rPr>
        <w:t xml:space="preserve">8-9 кл. </w:t>
      </w:r>
      <w:r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</w:t>
      </w:r>
      <w:r>
        <w:rPr>
          <w:spacing w:val="80"/>
        </w:rPr>
        <w:t xml:space="preserve"> </w:t>
      </w:r>
      <w:r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</w:p>
    <w:p w14:paraId="AD010000">
      <w:pPr>
        <w:pStyle w:val="Style_1"/>
        <w:spacing w:before="1"/>
        <w:ind w:firstLine="0" w:left="0"/>
        <w:jc w:val="left"/>
        <w:rPr>
          <w:sz w:val="28"/>
        </w:rPr>
      </w:pPr>
    </w:p>
    <w:p w14:paraId="AE010000">
      <w:pPr>
        <w:pStyle w:val="Style_3"/>
      </w:pPr>
      <w:bookmarkStart w:id="13" w:name="_bookmark12"/>
      <w:bookmarkEnd w:id="13"/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AF01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B0010000">
      <w:pPr>
        <w:pStyle w:val="Style_1"/>
        <w:spacing w:before="1" w:line="360" w:lineRule="auto"/>
        <w:ind w:right="102"/>
      </w:pPr>
      <w:r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</w:t>
      </w:r>
      <w:r>
        <w:rPr>
          <w:spacing w:val="-2"/>
        </w:rPr>
        <w:t>компетенции.</w:t>
      </w:r>
    </w:p>
    <w:p w14:paraId="B1010000">
      <w:pPr>
        <w:pStyle w:val="Style_3"/>
        <w:spacing w:before="75" w:line="252" w:lineRule="auto"/>
        <w:ind w:firstLine="708" w:left="112"/>
      </w:pPr>
      <w:bookmarkStart w:id="14" w:name="_bookmark13"/>
      <w:bookmarkEnd w:id="14"/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общественное питание (1 час)</w:t>
      </w:r>
    </w:p>
    <w:p w14:paraId="B2010000">
      <w:pPr>
        <w:pStyle w:val="Style_1"/>
        <w:spacing w:before="3"/>
        <w:ind w:firstLine="0" w:left="0"/>
        <w:jc w:val="left"/>
        <w:rPr>
          <w:b w:val="1"/>
          <w:sz w:val="28"/>
        </w:rPr>
      </w:pPr>
    </w:p>
    <w:p w14:paraId="B3010000">
      <w:pPr>
        <w:pStyle w:val="Style_1"/>
        <w:spacing w:line="360" w:lineRule="auto"/>
        <w:ind w:right="103"/>
      </w:pPr>
      <w:r>
        <w:t>Продолжение</w:t>
      </w:r>
      <w:r>
        <w:rPr>
          <w:spacing w:val="63"/>
        </w:rPr>
        <w:t xml:space="preserve"> </w:t>
      </w:r>
      <w:r>
        <w:t>знакомства</w:t>
      </w:r>
      <w:r>
        <w:rPr>
          <w:spacing w:val="63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ролью</w:t>
      </w:r>
      <w:r>
        <w:rPr>
          <w:spacing w:val="63"/>
        </w:rPr>
        <w:t xml:space="preserve"> </w:t>
      </w:r>
      <w:r>
        <w:t>сельского</w:t>
      </w:r>
      <w:r>
        <w:rPr>
          <w:spacing w:val="63"/>
        </w:rPr>
        <w:t xml:space="preserve"> </w:t>
      </w:r>
      <w:r>
        <w:t>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</w:t>
      </w:r>
      <w:r>
        <w:rPr>
          <w:spacing w:val="64"/>
        </w:rPr>
        <w:t xml:space="preserve"> </w:t>
      </w:r>
      <w:r>
        <w:t>перспективная</w:t>
      </w:r>
      <w:r>
        <w:rPr>
          <w:spacing w:val="66"/>
        </w:rPr>
        <w:t xml:space="preserve"> </w:t>
      </w:r>
      <w:r>
        <w:t>потребность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кадрах.</w:t>
      </w:r>
      <w:r>
        <w:rPr>
          <w:spacing w:val="64"/>
        </w:rPr>
        <w:t xml:space="preserve"> </w:t>
      </w:r>
      <w:r>
        <w:t>Основные</w:t>
      </w:r>
      <w:r>
        <w:rPr>
          <w:spacing w:val="65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80"/>
        </w:rPr>
        <w:t xml:space="preserve"> </w:t>
      </w:r>
      <w:r>
        <w:t>Рассматриваются</w:t>
      </w:r>
      <w:r>
        <w:rPr>
          <w:spacing w:val="40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направления,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пищевая</w:t>
      </w:r>
      <w:r>
        <w:rPr>
          <w:spacing w:val="40"/>
        </w:rPr>
        <w:t xml:space="preserve"> </w:t>
      </w:r>
      <w:r>
        <w:t>промышленность и общественное питание.</w:t>
      </w:r>
    </w:p>
    <w:p w14:paraId="B4010000">
      <w:pPr>
        <w:pStyle w:val="Style_1"/>
        <w:spacing w:before="1" w:line="360" w:lineRule="auto"/>
        <w:ind w:right="104"/>
      </w:pPr>
      <w:r>
        <w:rPr>
          <w:i w:val="1"/>
        </w:rPr>
        <w:t>6-7</w:t>
      </w:r>
      <w:r>
        <w:rPr>
          <w:i w:val="1"/>
          <w:spacing w:val="80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отраслей:</w:t>
      </w:r>
      <w:r>
        <w:rPr>
          <w:spacing w:val="80"/>
        </w:rPr>
        <w:t xml:space="preserve"> </w:t>
      </w:r>
      <w:r>
        <w:t>пищевая</w:t>
      </w:r>
      <w:r>
        <w:rPr>
          <w:spacing w:val="80"/>
        </w:rPr>
        <w:t xml:space="preserve"> </w:t>
      </w:r>
      <w:r>
        <w:t>промышленность и общественное питание.</w:t>
      </w:r>
    </w:p>
    <w:p w14:paraId="B5010000">
      <w:pPr>
        <w:pStyle w:val="Style_1"/>
        <w:spacing w:line="360" w:lineRule="auto"/>
        <w:ind w:right="101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B6010000">
      <w:pPr>
        <w:pStyle w:val="Style_1"/>
        <w:spacing w:before="2"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B7010000">
      <w:pPr>
        <w:pStyle w:val="Style_1"/>
        <w:spacing w:before="10"/>
        <w:ind w:firstLine="0" w:left="0"/>
        <w:jc w:val="left"/>
        <w:rPr>
          <w:sz w:val="28"/>
        </w:rPr>
      </w:pPr>
    </w:p>
    <w:p w14:paraId="B8010000">
      <w:pPr>
        <w:pStyle w:val="Style_3"/>
        <w:spacing w:before="1"/>
        <w:ind/>
      </w:pPr>
      <w:bookmarkStart w:id="15" w:name="_bookmark14"/>
      <w:bookmarkEnd w:id="15"/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здоровая:</w:t>
      </w:r>
      <w:r>
        <w:rPr>
          <w:spacing w:val="-8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B9010000">
      <w:pPr>
        <w:pStyle w:val="Style_1"/>
        <w:spacing w:before="6"/>
        <w:ind w:firstLine="0" w:left="0"/>
        <w:jc w:val="left"/>
        <w:rPr>
          <w:b w:val="1"/>
          <w:sz w:val="28"/>
        </w:rPr>
      </w:pPr>
    </w:p>
    <w:p w14:paraId="BA010000">
      <w:pPr>
        <w:pStyle w:val="Style_1"/>
        <w:spacing w:before="1" w:line="360" w:lineRule="auto"/>
        <w:ind w:right="101"/>
      </w:pPr>
      <w:r>
        <w:t>Знакомство обучающихся с ролью рассматриваемых отраслей в экономике нашей</w:t>
      </w:r>
      <w:r>
        <w:rPr>
          <w:spacing w:val="27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отраслях</w:t>
      </w:r>
      <w:r>
        <w:rPr>
          <w:spacing w:val="33"/>
        </w:rPr>
        <w:t xml:space="preserve"> </w:t>
      </w:r>
      <w:r>
        <w:t>«биотехнологии»,</w:t>
      </w:r>
      <w:r>
        <w:rPr>
          <w:spacing w:val="30"/>
        </w:rPr>
        <w:t xml:space="preserve"> </w:t>
      </w:r>
      <w:r>
        <w:rPr>
          <w:spacing w:val="-2"/>
        </w:rPr>
        <w:t xml:space="preserve">«экология», </w:t>
      </w:r>
      <w:r>
        <w:t>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перспективы</w:t>
      </w:r>
      <w:r>
        <w:rPr>
          <w:spacing w:val="79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Особенности</w:t>
      </w:r>
      <w:r>
        <w:rPr>
          <w:spacing w:val="79"/>
        </w:rPr>
        <w:t xml:space="preserve"> </w:t>
      </w:r>
      <w:r>
        <w:t>работодателей,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BB010000">
      <w:pPr>
        <w:pStyle w:val="Style_1"/>
        <w:spacing w:before="1" w:line="360" w:lineRule="auto"/>
        <w:ind w:firstLine="0" w:left="821" w:right="103"/>
      </w:pPr>
      <w:r>
        <w:rPr>
          <w:i w:val="1"/>
        </w:rPr>
        <w:t>6-7 кл</w:t>
      </w:r>
      <w:r>
        <w:t>. Общая характеристика отраслей: биотехнологии и экология. Значимость</w:t>
      </w:r>
      <w:r>
        <w:rPr>
          <w:spacing w:val="74"/>
        </w:rPr>
        <w:t xml:space="preserve"> </w:t>
      </w:r>
      <w:r>
        <w:t>отраслей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экономике</w:t>
      </w:r>
      <w:r>
        <w:rPr>
          <w:spacing w:val="75"/>
        </w:rPr>
        <w:t xml:space="preserve"> </w:t>
      </w:r>
      <w:r>
        <w:t>страны,</w:t>
      </w:r>
      <w:r>
        <w:rPr>
          <w:spacing w:val="79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rPr>
          <w:spacing w:val="-2"/>
        </w:rPr>
        <w:t>профессии,</w:t>
      </w:r>
    </w:p>
    <w:p w14:paraId="BC010000">
      <w:pPr>
        <w:pStyle w:val="Style_1"/>
        <w:spacing w:line="360" w:lineRule="auto"/>
        <w:ind w:firstLine="0" w:left="0" w:right="104"/>
      </w:pPr>
      <w: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BD01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BE010000">
      <w:pPr>
        <w:pStyle w:val="Style_1"/>
        <w:spacing w:before="8"/>
        <w:ind w:firstLine="0" w:left="0"/>
        <w:jc w:val="left"/>
        <w:rPr>
          <w:sz w:val="28"/>
        </w:rPr>
      </w:pPr>
    </w:p>
    <w:p w14:paraId="BF010000">
      <w:pPr>
        <w:pStyle w:val="Style_3"/>
        <w:ind w:firstLine="708" w:left="112" w:right="109"/>
        <w:jc w:val="both"/>
      </w:pPr>
      <w:bookmarkStart w:id="16" w:name="_bookmark15"/>
      <w:bookmarkEnd w:id="16"/>
      <w:r>
        <w:t>Тема 9. Россия безопасная: полиция, противопожарная служба, служба спасения, охрана (1 час)</w:t>
      </w:r>
    </w:p>
    <w:p w14:paraId="C0010000">
      <w:pPr>
        <w:pStyle w:val="Style_1"/>
        <w:spacing w:before="4"/>
        <w:ind w:firstLine="0" w:left="0"/>
        <w:jc w:val="left"/>
        <w:rPr>
          <w:b w:val="1"/>
          <w:sz w:val="28"/>
        </w:rPr>
      </w:pPr>
    </w:p>
    <w:p w14:paraId="C1010000">
      <w:pPr>
        <w:pStyle w:val="Style_1"/>
        <w:spacing w:before="1" w:line="360" w:lineRule="auto"/>
        <w:ind w:right="105"/>
      </w:pPr>
      <w:r>
        <w:t>Знакомство обучающихся с ролью служб безопасности в экономике нашей 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рассматриваемых</w:t>
      </w:r>
      <w:r>
        <w:rPr>
          <w:spacing w:val="80"/>
        </w:rPr>
        <w:t xml:space="preserve"> </w:t>
      </w:r>
      <w:r>
        <w:t>отраслях,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 и перспективы развития. Особенности работодателей, их географическая 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кадрах.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полиция, противопожарная служба, служба спасения, охрана.</w:t>
      </w:r>
    </w:p>
    <w:p w14:paraId="C2010000">
      <w:pPr>
        <w:pStyle w:val="Style_1"/>
        <w:spacing w:before="1" w:line="360" w:lineRule="auto"/>
        <w:ind w:right="106"/>
      </w:pPr>
      <w:r>
        <w:rPr>
          <w:i w:val="1"/>
        </w:rPr>
        <w:t xml:space="preserve">6-7 кл. </w:t>
      </w:r>
      <w:r>
        <w:t>Общая характеристика отраслей: полиция, противопожарная служба, служба спасения, охрана.</w:t>
      </w:r>
    </w:p>
    <w:p w14:paraId="C3010000">
      <w:pPr>
        <w:pStyle w:val="Style_1"/>
        <w:spacing w:before="67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C4010000">
      <w:pPr>
        <w:pStyle w:val="Style_1"/>
        <w:spacing w:before="2"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C5010000">
      <w:pPr>
        <w:pStyle w:val="Style_1"/>
        <w:ind w:firstLine="0" w:left="0"/>
        <w:jc w:val="left"/>
        <w:rPr>
          <w:sz w:val="28"/>
        </w:rPr>
      </w:pPr>
    </w:p>
    <w:p w14:paraId="C6010000">
      <w:pPr>
        <w:pStyle w:val="Style_3"/>
        <w:spacing w:before="1"/>
        <w:ind/>
        <w:jc w:val="both"/>
      </w:pPr>
      <w:bookmarkStart w:id="17" w:name="_bookmark16"/>
      <w:bookmarkEnd w:id="17"/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C7010000">
      <w:pPr>
        <w:pStyle w:val="Style_1"/>
        <w:spacing w:before="4"/>
        <w:ind w:firstLine="0" w:left="0"/>
        <w:jc w:val="left"/>
        <w:rPr>
          <w:b w:val="1"/>
          <w:sz w:val="28"/>
        </w:rPr>
      </w:pPr>
    </w:p>
    <w:p w14:paraId="C8010000">
      <w:pPr>
        <w:pStyle w:val="Style_1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C9010000">
      <w:pPr>
        <w:pStyle w:val="Style_1"/>
        <w:spacing w:before="2" w:line="360" w:lineRule="auto"/>
        <w:ind w:right="103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CA010000">
      <w:pPr>
        <w:spacing w:before="0" w:line="322" w:lineRule="exact"/>
        <w:ind w:firstLine="0" w:left="821" w:right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CB010000">
      <w:pPr>
        <w:pStyle w:val="Style_5"/>
        <w:numPr>
          <w:ilvl w:val="0"/>
          <w:numId w:val="10"/>
        </w:numPr>
        <w:tabs>
          <w:tab w:leader="none" w:pos="983" w:val="left"/>
        </w:tabs>
        <w:spacing w:after="0" w:before="160" w:line="240" w:lineRule="auto"/>
        <w:ind w:hanging="162" w:left="983" w:right="0"/>
        <w:jc w:val="both"/>
        <w:rPr>
          <w:sz w:val="28"/>
        </w:rPr>
      </w:pPr>
      <w:r>
        <w:rPr>
          <w:sz w:val="28"/>
        </w:rPr>
        <w:t>пищевая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питание;</w:t>
      </w:r>
    </w:p>
    <w:p w14:paraId="CC010000">
      <w:pPr>
        <w:pStyle w:val="Style_5"/>
        <w:numPr>
          <w:ilvl w:val="0"/>
          <w:numId w:val="10"/>
        </w:numPr>
        <w:tabs>
          <w:tab w:leader="none" w:pos="983" w:val="left"/>
        </w:tabs>
        <w:spacing w:after="0" w:before="163" w:line="240" w:lineRule="auto"/>
        <w:ind w:hanging="162" w:left="983" w:right="0"/>
        <w:jc w:val="both"/>
        <w:rPr>
          <w:i w:val="1"/>
          <w:sz w:val="28"/>
        </w:rPr>
      </w:pPr>
      <w:r>
        <w:rPr>
          <w:sz w:val="28"/>
        </w:rPr>
        <w:t>биотехнологии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экология</w:t>
      </w:r>
      <w:r>
        <w:rPr>
          <w:i w:val="1"/>
          <w:spacing w:val="-2"/>
          <w:sz w:val="28"/>
        </w:rPr>
        <w:t>.</w:t>
      </w:r>
    </w:p>
    <w:p w14:paraId="CD010000">
      <w:pPr>
        <w:pStyle w:val="Style_3"/>
        <w:spacing w:before="72"/>
        <w:ind/>
        <w:jc w:val="both"/>
      </w:pPr>
      <w:bookmarkStart w:id="18" w:name="_bookmark17"/>
      <w:bookmarkEnd w:id="18"/>
      <w:r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CE01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CF010000">
      <w:pPr>
        <w:pStyle w:val="Style_1"/>
        <w:spacing w:line="360" w:lineRule="auto"/>
        <w:ind w:right="102"/>
      </w:pPr>
      <w:r>
        <w:t>Знакомство обучающихся с ролью комфортной среды в экономике нашей 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комфортной</w:t>
      </w:r>
      <w:r>
        <w:rPr>
          <w:spacing w:val="80"/>
        </w:rPr>
        <w:t xml:space="preserve"> </w:t>
      </w:r>
      <w:r>
        <w:t>среды,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 и</w:t>
      </w:r>
      <w:r>
        <w:rPr>
          <w:spacing w:val="80"/>
        </w:rPr>
        <w:t xml:space="preserve"> </w:t>
      </w:r>
      <w:r>
        <w:t>перспективы</w:t>
      </w:r>
      <w:r>
        <w:rPr>
          <w:spacing w:val="8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Крупнейшие</w:t>
      </w:r>
      <w:r>
        <w:rPr>
          <w:spacing w:val="80"/>
        </w:rPr>
        <w:t xml:space="preserve"> </w:t>
      </w:r>
      <w:r>
        <w:t>работодатели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«Транспорт»,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D0010000">
      <w:pPr>
        <w:pStyle w:val="Style_1"/>
        <w:spacing w:before="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транспорт.</w:t>
      </w:r>
    </w:p>
    <w:p w14:paraId="D1010000">
      <w:pPr>
        <w:pStyle w:val="Style_1"/>
        <w:spacing w:before="161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 ней. Знания, нужные в работе профессионалов отрасли.</w:t>
      </w:r>
      <w:r>
        <w:rPr>
          <w:spacing w:val="40"/>
        </w:rPr>
        <w:t xml:space="preserve"> </w:t>
      </w:r>
      <w:r>
        <w:t>Интересы, 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и дополнительное образование, помогающие в будущем развиваться в отрасли.</w:t>
      </w:r>
    </w:p>
    <w:p w14:paraId="D2010000">
      <w:pPr>
        <w:pStyle w:val="Style_1"/>
        <w:spacing w:before="1" w:line="360" w:lineRule="auto"/>
        <w:ind w:right="101"/>
      </w:pPr>
      <w:r>
        <w:rPr>
          <w:i w:val="1"/>
        </w:rPr>
        <w:t>8-9 кл</w:t>
      </w:r>
      <w:r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D3010000">
      <w:pPr>
        <w:pStyle w:val="Style_3"/>
        <w:ind/>
        <w:jc w:val="both"/>
      </w:pPr>
      <w:bookmarkStart w:id="19" w:name="_bookmark18"/>
      <w:bookmarkEnd w:id="19"/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3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фармация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D401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D5010000">
      <w:pPr>
        <w:pStyle w:val="Style_1"/>
        <w:spacing w:line="360" w:lineRule="auto"/>
        <w:ind w:right="105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медицина и фармация.</w:t>
      </w:r>
    </w:p>
    <w:p w14:paraId="D6010000">
      <w:pPr>
        <w:pStyle w:val="Style_1"/>
        <w:spacing w:before="2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кл.</w:t>
      </w:r>
      <w:r>
        <w:rPr>
          <w:i w:val="1"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14:paraId="D7010000">
      <w:pPr>
        <w:pStyle w:val="Style_1"/>
        <w:spacing w:before="67" w:line="360" w:lineRule="auto"/>
        <w:ind w:right="102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медицина и фармация.</w:t>
      </w:r>
    </w:p>
    <w:p w14:paraId="D8010000">
      <w:pPr>
        <w:pStyle w:val="Style_1"/>
        <w:spacing w:before="2" w:line="360" w:lineRule="auto"/>
        <w:ind w:right="104"/>
      </w:pPr>
      <w:r>
        <w:rPr>
          <w:i w:val="1"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D9010000">
      <w:pPr>
        <w:pStyle w:val="Style_1"/>
        <w:ind w:firstLine="0" w:left="0"/>
        <w:jc w:val="left"/>
        <w:rPr>
          <w:sz w:val="28"/>
        </w:rPr>
      </w:pPr>
    </w:p>
    <w:p w14:paraId="DA010000">
      <w:pPr>
        <w:pStyle w:val="Style_3"/>
        <w:spacing w:before="1"/>
        <w:ind/>
        <w:jc w:val="both"/>
      </w:pPr>
      <w:bookmarkStart w:id="20" w:name="_bookmark19"/>
      <w:bookmarkEnd w:id="20"/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деловая:</w:t>
      </w:r>
      <w:r>
        <w:rPr>
          <w:spacing w:val="-7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DB010000">
      <w:pPr>
        <w:pStyle w:val="Style_1"/>
        <w:spacing w:before="4"/>
        <w:ind w:firstLine="0" w:left="0"/>
        <w:jc w:val="left"/>
        <w:rPr>
          <w:b w:val="1"/>
          <w:sz w:val="28"/>
        </w:rPr>
      </w:pPr>
    </w:p>
    <w:p w14:paraId="DC010000">
      <w:pPr>
        <w:pStyle w:val="Style_1"/>
        <w:spacing w:line="360" w:lineRule="auto"/>
        <w:ind w:right="105"/>
      </w:pPr>
      <w:r>
        <w:t>Знакомство обучающихся с ролью деловой сферы в экономике нашей страны. 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предпринимательства,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 и перспективы развития. 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предпринимательство.</w:t>
      </w:r>
    </w:p>
    <w:p w14:paraId="DD010000">
      <w:pPr>
        <w:pStyle w:val="Style_1"/>
        <w:ind w:firstLine="0" w:left="821"/>
      </w:pPr>
      <w:r>
        <w:rPr>
          <w:i w:val="1"/>
        </w:rPr>
        <w:t>6-7</w:t>
      </w:r>
      <w:r>
        <w:rPr>
          <w:i w:val="1"/>
          <w:spacing w:val="-10"/>
        </w:rPr>
        <w:t xml:space="preserve"> </w:t>
      </w:r>
      <w:r>
        <w:rPr>
          <w:i w:val="1"/>
        </w:rPr>
        <w:t>кл.</w:t>
      </w:r>
      <w:r>
        <w:rPr>
          <w:i w:val="1"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rPr>
          <w:spacing w:val="-2"/>
        </w:rPr>
        <w:t>предпринимательство.</w:t>
      </w:r>
    </w:p>
    <w:p w14:paraId="DE010000">
      <w:pPr>
        <w:pStyle w:val="Style_1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DF01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</w:t>
      </w:r>
      <w:r>
        <w:t>Возможности</w:t>
      </w:r>
      <w:r>
        <w:rPr>
          <w:spacing w:val="57"/>
        </w:rPr>
        <w:t xml:space="preserve"> </w:t>
      </w:r>
      <w:r>
        <w:t>общего,</w:t>
      </w:r>
      <w:r>
        <w:rPr>
          <w:spacing w:val="57"/>
        </w:rPr>
        <w:t xml:space="preserve"> </w:t>
      </w:r>
      <w:r>
        <w:t>среднего</w:t>
      </w:r>
      <w:r>
        <w:rPr>
          <w:spacing w:val="59"/>
        </w:rPr>
        <w:t xml:space="preserve"> </w:t>
      </w:r>
      <w:r>
        <w:t>профессионального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высшего </w:t>
      </w:r>
      <w: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E0010000">
      <w:pPr>
        <w:pStyle w:val="Style_3"/>
        <w:ind/>
        <w:jc w:val="both"/>
      </w:pPr>
      <w:bookmarkStart w:id="21" w:name="_bookmark20"/>
      <w:bookmarkEnd w:id="21"/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E101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E2010000">
      <w:pPr>
        <w:pStyle w:val="Style_1"/>
        <w:spacing w:line="360" w:lineRule="auto"/>
        <w:ind w:right="107"/>
      </w:pPr>
      <w:r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E3010000">
      <w:pPr>
        <w:pStyle w:val="Style_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энергетика.</w:t>
      </w:r>
    </w:p>
    <w:p w14:paraId="E4010000">
      <w:pPr>
        <w:pStyle w:val="Style_1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E501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E6010000">
      <w:pPr>
        <w:pStyle w:val="Style_3"/>
        <w:spacing w:before="72"/>
        <w:ind/>
        <w:jc w:val="both"/>
      </w:pPr>
    </w:p>
    <w:p w14:paraId="E7010000">
      <w:pPr>
        <w:pStyle w:val="Style_3"/>
        <w:spacing w:before="72"/>
        <w:ind/>
        <w:jc w:val="both"/>
      </w:pPr>
      <w:bookmarkStart w:id="22" w:name="_bookmark21"/>
      <w:bookmarkEnd w:id="22"/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E801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E9010000">
      <w:pPr>
        <w:pStyle w:val="Style_1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EA010000">
      <w:pPr>
        <w:pStyle w:val="Style_1"/>
        <w:spacing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EB010000">
      <w:pPr>
        <w:spacing w:before="0" w:line="322" w:lineRule="exact"/>
        <w:ind w:firstLine="0" w:left="821" w:right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EC010000">
      <w:pPr>
        <w:pStyle w:val="Style_5"/>
        <w:numPr>
          <w:ilvl w:val="0"/>
          <w:numId w:val="11"/>
        </w:numPr>
        <w:tabs>
          <w:tab w:leader="none" w:pos="983" w:val="left"/>
        </w:tabs>
        <w:spacing w:after="0" w:before="155" w:line="240" w:lineRule="auto"/>
        <w:ind w:hanging="162" w:left="983" w:right="0"/>
        <w:jc w:val="both"/>
        <w:rPr>
          <w:sz w:val="28"/>
        </w:rPr>
      </w:pPr>
      <w:r>
        <w:rPr>
          <w:sz w:val="28"/>
        </w:rPr>
        <w:t>транспорт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энергетика;</w:t>
      </w:r>
    </w:p>
    <w:p w14:paraId="ED010000">
      <w:pPr>
        <w:pStyle w:val="Style_5"/>
        <w:numPr>
          <w:ilvl w:val="0"/>
          <w:numId w:val="11"/>
        </w:numPr>
        <w:tabs>
          <w:tab w:leader="none" w:pos="983" w:val="left"/>
        </w:tabs>
        <w:spacing w:after="0" w:before="163" w:line="240" w:lineRule="auto"/>
        <w:ind w:hanging="162" w:left="983" w:right="0"/>
        <w:jc w:val="both"/>
        <w:rPr>
          <w:sz w:val="28"/>
        </w:rPr>
      </w:pPr>
      <w:r>
        <w:rPr>
          <w:sz w:val="28"/>
        </w:rPr>
        <w:t>медицина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фармация;</w:t>
      </w:r>
    </w:p>
    <w:p w14:paraId="EE010000">
      <w:pPr>
        <w:pStyle w:val="Style_5"/>
        <w:numPr>
          <w:ilvl w:val="0"/>
          <w:numId w:val="11"/>
        </w:numPr>
        <w:tabs>
          <w:tab w:leader="none" w:pos="983" w:val="left"/>
        </w:tabs>
        <w:spacing w:after="0" w:before="160" w:line="240" w:lineRule="auto"/>
        <w:ind w:hanging="162" w:left="983" w:right="0"/>
        <w:jc w:val="both"/>
        <w:rPr>
          <w:sz w:val="28"/>
        </w:rPr>
      </w:pPr>
      <w:r>
        <w:rPr>
          <w:spacing w:val="-2"/>
          <w:sz w:val="28"/>
        </w:rPr>
        <w:t>предпринимательство.</w:t>
      </w:r>
    </w:p>
    <w:p w14:paraId="EF010000">
      <w:pPr>
        <w:pStyle w:val="Style_1"/>
        <w:ind w:firstLine="0" w:left="0"/>
        <w:jc w:val="left"/>
        <w:rPr>
          <w:sz w:val="28"/>
        </w:rPr>
      </w:pPr>
    </w:p>
    <w:p w14:paraId="F0010000">
      <w:pPr>
        <w:pStyle w:val="Style_3"/>
        <w:spacing w:before="219"/>
        <w:ind/>
        <w:jc w:val="both"/>
      </w:pPr>
      <w:bookmarkStart w:id="23" w:name="_bookmark22"/>
      <w:bookmarkEnd w:id="23"/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F101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F2010000">
      <w:pPr>
        <w:pStyle w:val="Style_1"/>
        <w:spacing w:line="360" w:lineRule="auto"/>
        <w:ind w:right="105"/>
      </w:pPr>
      <w:r>
        <w:t>Обучающиеся переходят от знакомства с информацией и выполнения упражнений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проектированию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поиску ответов на свои вопросы, связанные с профориентацией.</w:t>
      </w:r>
    </w:p>
    <w:p w14:paraId="F3010000">
      <w:pPr>
        <w:pStyle w:val="Style_1"/>
        <w:spacing w:line="360" w:lineRule="auto"/>
        <w:ind w:right="112"/>
      </w:pPr>
      <w: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</w:t>
      </w:r>
      <w:r>
        <w:rPr>
          <w:spacing w:val="-2"/>
        </w:rPr>
        <w:t>взрослыми).</w:t>
      </w:r>
    </w:p>
    <w:p w14:paraId="F4010000">
      <w:pPr>
        <w:pStyle w:val="Style_1"/>
        <w:spacing w:line="360" w:lineRule="auto"/>
        <w:ind w:right="109"/>
      </w:pPr>
      <w:r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</w:t>
      </w:r>
      <w:r>
        <w:rPr>
          <w:spacing w:val="-2"/>
        </w:rPr>
        <w:t>интервью.</w:t>
      </w:r>
    </w:p>
    <w:p w14:paraId="F5010000">
      <w:pPr>
        <w:pStyle w:val="Style_1"/>
        <w:spacing w:before="1" w:line="360" w:lineRule="auto"/>
        <w:ind w:right="113"/>
      </w:pPr>
      <w:r>
        <w:t xml:space="preserve">Материалы занятия могут быть использованы учениками в самостоятельной </w:t>
      </w:r>
      <w:r>
        <w:rPr>
          <w:spacing w:val="-2"/>
        </w:rPr>
        <w:t>деятельности.</w:t>
      </w:r>
    </w:p>
    <w:p w14:paraId="F6010000">
      <w:pPr>
        <w:pStyle w:val="Style_3"/>
        <w:spacing w:before="72"/>
        <w:ind w:firstLine="708" w:left="112" w:right="111"/>
        <w:jc w:val="both"/>
      </w:pPr>
      <w:bookmarkStart w:id="24" w:name="_bookmark23"/>
      <w:bookmarkEnd w:id="24"/>
      <w:r>
        <w:t>Тема</w:t>
      </w:r>
      <w:r>
        <w:rPr>
          <w:spacing w:val="80"/>
        </w:rPr>
        <w:t xml:space="preserve"> </w:t>
      </w:r>
      <w:r>
        <w:t>17.</w:t>
      </w:r>
      <w:r>
        <w:rPr>
          <w:spacing w:val="80"/>
        </w:rPr>
        <w:t xml:space="preserve"> </w:t>
      </w:r>
      <w:r>
        <w:t>Профориентационное</w:t>
      </w:r>
      <w:r>
        <w:rPr>
          <w:spacing w:val="80"/>
        </w:rPr>
        <w:t xml:space="preserve"> </w:t>
      </w:r>
      <w:r>
        <w:t>тематическое</w:t>
      </w:r>
      <w:r>
        <w:rPr>
          <w:spacing w:val="80"/>
        </w:rPr>
        <w:t xml:space="preserve"> </w:t>
      </w:r>
      <w:r>
        <w:t>занятие</w:t>
      </w:r>
      <w:r>
        <w:rPr>
          <w:spacing w:val="80"/>
        </w:rPr>
        <w:t xml:space="preserve"> </w:t>
      </w:r>
      <w:r>
        <w:t>«Мое</w:t>
      </w:r>
      <w:r>
        <w:rPr>
          <w:spacing w:val="80"/>
        </w:rPr>
        <w:t xml:space="preserve"> </w:t>
      </w:r>
      <w:r>
        <w:t>будущее»</w:t>
      </w:r>
      <w:r>
        <w:rPr>
          <w:spacing w:val="40"/>
        </w:rPr>
        <w:t xml:space="preserve"> </w:t>
      </w:r>
      <w:r>
        <w:t>(1 час)</w:t>
      </w:r>
    </w:p>
    <w:p w14:paraId="F7010000">
      <w:pPr>
        <w:pStyle w:val="Style_1"/>
        <w:spacing w:before="4"/>
        <w:ind w:firstLine="0" w:left="0"/>
        <w:jc w:val="left"/>
        <w:rPr>
          <w:b w:val="1"/>
          <w:sz w:val="28"/>
        </w:rPr>
      </w:pPr>
    </w:p>
    <w:p w14:paraId="F8010000">
      <w:pPr>
        <w:spacing w:before="1"/>
        <w:ind w:firstLine="0" w:left="821" w:right="0"/>
        <w:jc w:val="both"/>
        <w:rPr>
          <w:i w:val="1"/>
          <w:sz w:val="28"/>
        </w:rPr>
      </w:pPr>
      <w:r>
        <w:rPr>
          <w:i w:val="1"/>
          <w:sz w:val="28"/>
        </w:rPr>
        <w:t>6,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8,</w:t>
      </w:r>
      <w:r>
        <w:rPr>
          <w:i w:val="1"/>
          <w:spacing w:val="1"/>
          <w:sz w:val="28"/>
        </w:rPr>
        <w:t xml:space="preserve"> </w:t>
      </w:r>
      <w:r>
        <w:rPr>
          <w:i w:val="1"/>
          <w:spacing w:val="-5"/>
          <w:sz w:val="28"/>
        </w:rPr>
        <w:t>кл.</w:t>
      </w:r>
    </w:p>
    <w:p w14:paraId="F9010000">
      <w:pPr>
        <w:pStyle w:val="Style_1"/>
        <w:spacing w:before="162" w:line="360" w:lineRule="auto"/>
        <w:ind w:right="112"/>
      </w:pPr>
      <w:r>
        <w:t>Личностные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профессии.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 xml:space="preserve">представлений о значимости личностных качеств в жизни человека и в его профессиональном </w:t>
      </w:r>
      <w:r>
        <w:rPr>
          <w:spacing w:val="-2"/>
        </w:rPr>
        <w:t>становлении.</w:t>
      </w:r>
    </w:p>
    <w:p w14:paraId="FA010000">
      <w:pPr>
        <w:pStyle w:val="Style_1"/>
        <w:spacing w:line="360" w:lineRule="auto"/>
        <w:ind w:right="107"/>
      </w:pPr>
      <w:r>
        <w:t>Повышение</w:t>
      </w:r>
      <w:r>
        <w:rPr>
          <w:spacing w:val="80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самопознанию,</w:t>
      </w:r>
      <w:r>
        <w:rPr>
          <w:spacing w:val="80"/>
        </w:rPr>
        <w:t xml:space="preserve"> </w:t>
      </w:r>
      <w:r>
        <w:t>пониманию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преимуществ</w:t>
      </w:r>
      <w:r>
        <w:rPr>
          <w:spacing w:val="80"/>
        </w:rPr>
        <w:t xml:space="preserve"> </w:t>
      </w:r>
      <w:r>
        <w:t>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</w:t>
      </w:r>
    </w:p>
    <w:p w14:paraId="FB010000">
      <w:pPr>
        <w:pStyle w:val="Style_1"/>
        <w:spacing w:line="360" w:lineRule="auto"/>
        <w:ind w:right="107"/>
      </w:pPr>
      <w:r>
        <w:rPr>
          <w:i w:val="1"/>
          <w:spacing w:val="-2"/>
        </w:rPr>
        <w:t>6</w:t>
      </w:r>
      <w:r>
        <w:rPr>
          <w:i w:val="1"/>
          <w:spacing w:val="-5"/>
        </w:rPr>
        <w:t xml:space="preserve"> </w:t>
      </w:r>
      <w:r>
        <w:rPr>
          <w:i w:val="1"/>
          <w:spacing w:val="-2"/>
        </w:rPr>
        <w:t>кл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Влияние</w:t>
      </w:r>
      <w:r>
        <w:rPr>
          <w:spacing w:val="-7"/>
        </w:rPr>
        <w:t xml:space="preserve"> </w:t>
      </w:r>
      <w:r>
        <w:rPr>
          <w:spacing w:val="-2"/>
        </w:rPr>
        <w:t>личностных</w:t>
      </w:r>
      <w:r>
        <w:rPr>
          <w:spacing w:val="-5"/>
        </w:rPr>
        <w:t xml:space="preserve"> </w:t>
      </w:r>
      <w:r>
        <w:rPr>
          <w:spacing w:val="-2"/>
        </w:rPr>
        <w:t>качеств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жизнь</w:t>
      </w:r>
      <w:r>
        <w:rPr>
          <w:spacing w:val="-7"/>
        </w:rPr>
        <w:t xml:space="preserve"> </w:t>
      </w:r>
      <w:r>
        <w:rPr>
          <w:spacing w:val="-2"/>
        </w:rPr>
        <w:t>человека,</w:t>
      </w:r>
      <w:r>
        <w:rPr>
          <w:spacing w:val="-7"/>
        </w:rPr>
        <w:t xml:space="preserve"> </w:t>
      </w:r>
      <w:r>
        <w:rPr>
          <w:spacing w:val="-2"/>
        </w:rPr>
        <w:t>проявления</w:t>
      </w:r>
      <w:r>
        <w:rPr>
          <w:spacing w:val="-5"/>
        </w:rPr>
        <w:t xml:space="preserve"> </w:t>
      </w:r>
      <w:r>
        <w:rPr>
          <w:spacing w:val="-2"/>
        </w:rPr>
        <w:t xml:space="preserve">темперамента </w:t>
      </w:r>
      <w:r>
        <w:t>и его влияние на профессиональное самоопределение.</w:t>
      </w:r>
    </w:p>
    <w:p w14:paraId="FC010000">
      <w:pPr>
        <w:pStyle w:val="Style_1"/>
        <w:spacing w:line="360" w:lineRule="auto"/>
        <w:ind w:right="112"/>
      </w:pPr>
      <w:r>
        <w:rPr>
          <w:i w:val="1"/>
        </w:rPr>
        <w:t>8</w:t>
      </w:r>
      <w:r>
        <w:rPr>
          <w:i w:val="1"/>
          <w:spacing w:val="80"/>
        </w:rPr>
        <w:t xml:space="preserve"> </w:t>
      </w:r>
      <w:r>
        <w:rPr>
          <w:i w:val="1"/>
        </w:rPr>
        <w:t>кл.</w:t>
      </w:r>
      <w:r>
        <w:rPr>
          <w:i w:val="1"/>
          <w:spacing w:val="80"/>
        </w:rPr>
        <w:t xml:space="preserve"> </w:t>
      </w:r>
      <w:r>
        <w:t>Обсуждение</w:t>
      </w:r>
      <w:r>
        <w:rPr>
          <w:spacing w:val="80"/>
        </w:rPr>
        <w:t xml:space="preserve"> </w:t>
      </w:r>
      <w:r>
        <w:t>профессионально</w:t>
      </w:r>
      <w:r>
        <w:rPr>
          <w:spacing w:val="80"/>
        </w:rPr>
        <w:t xml:space="preserve"> </w:t>
      </w:r>
      <w:r>
        <w:t>важных</w:t>
      </w:r>
      <w:r>
        <w:rPr>
          <w:spacing w:val="80"/>
        </w:rPr>
        <w:t xml:space="preserve"> </w:t>
      </w:r>
      <w:r>
        <w:t>качеств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учет</w:t>
      </w:r>
      <w:r>
        <w:rPr>
          <w:spacing w:val="80"/>
        </w:rPr>
        <w:t xml:space="preserve"> </w:t>
      </w:r>
      <w:r>
        <w:t>в профессиональном выборе: требования профессии к специалисту.</w:t>
      </w:r>
    </w:p>
    <w:p w14:paraId="FD010000">
      <w:pPr>
        <w:spacing w:before="0" w:line="317" w:lineRule="exact"/>
        <w:ind w:firstLine="0" w:left="821" w:right="0"/>
        <w:jc w:val="both"/>
        <w:rPr>
          <w:i w:val="1"/>
          <w:sz w:val="28"/>
        </w:rPr>
      </w:pPr>
      <w:r>
        <w:rPr>
          <w:i w:val="1"/>
          <w:sz w:val="28"/>
        </w:rPr>
        <w:t>7,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9,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pacing w:val="-5"/>
          <w:sz w:val="28"/>
        </w:rPr>
        <w:t>кл.</w:t>
      </w:r>
    </w:p>
    <w:p w14:paraId="FE010000">
      <w:pPr>
        <w:pStyle w:val="Style_1"/>
        <w:tabs>
          <w:tab w:leader="none" w:pos="2438" w:val="left"/>
        </w:tabs>
        <w:spacing w:before="154" w:line="360" w:lineRule="auto"/>
        <w:ind w:right="102"/>
      </w:pPr>
      <w:r>
        <w:t>Профессиональные склонности и профильность обучения. Роль профессиональных</w:t>
      </w:r>
      <w:r>
        <w:rPr>
          <w:spacing w:val="77"/>
        </w:rPr>
        <w:t xml:space="preserve"> </w:t>
      </w:r>
      <w:r>
        <w:t>интересов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выборе</w:t>
      </w:r>
      <w:r>
        <w:rPr>
          <w:spacing w:val="77"/>
        </w:rPr>
        <w:t xml:space="preserve"> </w:t>
      </w:r>
      <w:r>
        <w:t>профессиональной</w:t>
      </w:r>
      <w:r>
        <w:rPr>
          <w:spacing w:val="77"/>
        </w:rPr>
        <w:t xml:space="preserve"> </w:t>
      </w:r>
      <w:r>
        <w:t xml:space="preserve">деятельности и профильности общего обучения, дополнительное образование. Персонализация </w:t>
      </w:r>
      <w:r>
        <w:rPr>
          <w:spacing w:val="-2"/>
        </w:rPr>
        <w:t xml:space="preserve">образования. </w:t>
      </w:r>
      <w:r>
        <w:t>Способы самодиагностики профессиональных интересов, индивидуальные</w:t>
      </w:r>
      <w:r>
        <w:rPr>
          <w:spacing w:val="70"/>
        </w:rPr>
        <w:t xml:space="preserve"> </w:t>
      </w:r>
      <w:r>
        <w:t>различия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профессии.</w:t>
      </w:r>
      <w:r>
        <w:rPr>
          <w:spacing w:val="70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мотивации к самопознанию, профессиональному самоопределению.</w:t>
      </w:r>
      <w:r>
        <w:rPr>
          <w:spacing w:val="80"/>
        </w:rPr>
        <w:t xml:space="preserve"> </w:t>
      </w:r>
      <w:r>
        <w:t>Анонс возможности самостоятельного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диагностике</w:t>
      </w:r>
      <w:r>
        <w:rPr>
          <w:spacing w:val="80"/>
        </w:rPr>
        <w:t xml:space="preserve"> </w:t>
      </w:r>
      <w:r>
        <w:t>профессиональных</w:t>
      </w:r>
      <w:r>
        <w:rPr>
          <w:spacing w:val="8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и их возможного соотнесения с профильностью обучения «Мои качества».</w:t>
      </w:r>
    </w:p>
    <w:p w14:paraId="FF010000">
      <w:pPr>
        <w:pStyle w:val="Style_1"/>
        <w:spacing w:before="2"/>
        <w:ind w:firstLine="0" w:left="0"/>
        <w:jc w:val="left"/>
        <w:rPr>
          <w:sz w:val="28"/>
        </w:rPr>
      </w:pPr>
    </w:p>
    <w:p w14:paraId="00020000">
      <w:pPr>
        <w:pStyle w:val="Style_3"/>
        <w:ind/>
        <w:jc w:val="both"/>
      </w:pPr>
      <w:bookmarkStart w:id="25" w:name="_bookmark24"/>
      <w:bookmarkEnd w:id="25"/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01020000">
      <w:pPr>
        <w:pStyle w:val="Style_1"/>
        <w:spacing w:before="4"/>
        <w:ind w:firstLine="0" w:left="0"/>
        <w:jc w:val="left"/>
        <w:rPr>
          <w:b w:val="1"/>
          <w:sz w:val="28"/>
        </w:rPr>
      </w:pPr>
    </w:p>
    <w:p w14:paraId="02020000">
      <w:pPr>
        <w:pStyle w:val="Style_1"/>
        <w:spacing w:line="360" w:lineRule="auto"/>
        <w:ind w:right="103"/>
      </w:pPr>
      <w:r>
        <w:t>Знакомство обучающихся с ролью отрасли добычи переработки в экономике нашей</w:t>
      </w:r>
      <w:r>
        <w:rPr>
          <w:spacing w:val="76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76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изучаемых</w:t>
      </w:r>
      <w:r>
        <w:rPr>
          <w:spacing w:val="80"/>
        </w:rPr>
        <w:t xml:space="preserve"> </w:t>
      </w:r>
      <w:r>
        <w:t>отраслях,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перспективы</w:t>
      </w:r>
      <w:r>
        <w:rPr>
          <w:spacing w:val="8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Крупнейшие</w:t>
      </w:r>
      <w:r>
        <w:rPr>
          <w:spacing w:val="80"/>
        </w:rPr>
        <w:t xml:space="preserve"> </w:t>
      </w:r>
      <w:r>
        <w:t>работодатели,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географическая </w:t>
      </w:r>
      <w:r>
        <w:t>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кадрах.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добыча и переработка.</w:t>
      </w:r>
    </w:p>
    <w:p w14:paraId="03020000">
      <w:pPr>
        <w:pStyle w:val="Style_1"/>
        <w:spacing w:before="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кл.</w:t>
      </w:r>
      <w:r>
        <w:rPr>
          <w:i w:val="1"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14:paraId="04020000">
      <w:pPr>
        <w:pStyle w:val="Style_1"/>
        <w:spacing w:before="161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добычи и переработки.</w:t>
      </w:r>
    </w:p>
    <w:p w14:paraId="05020000">
      <w:pPr>
        <w:pStyle w:val="Style_1"/>
        <w:spacing w:before="2"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06020000">
      <w:pPr>
        <w:pStyle w:val="Style_1"/>
        <w:spacing w:before="1"/>
        <w:ind w:firstLine="0" w:left="0"/>
        <w:jc w:val="left"/>
        <w:rPr>
          <w:sz w:val="28"/>
        </w:rPr>
      </w:pPr>
    </w:p>
    <w:p w14:paraId="07020000">
      <w:pPr>
        <w:pStyle w:val="Style_3"/>
        <w:ind/>
        <w:jc w:val="both"/>
      </w:pPr>
      <w:bookmarkStart w:id="26" w:name="_bookmark25"/>
      <w:bookmarkEnd w:id="26"/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08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09020000">
      <w:pPr>
        <w:pStyle w:val="Style_1"/>
        <w:spacing w:line="360" w:lineRule="auto"/>
        <w:ind w:right="107"/>
      </w:pPr>
      <w:r>
        <w:t>Знакомство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ролью</w:t>
      </w:r>
      <w:r>
        <w:rPr>
          <w:spacing w:val="-15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экономике</w:t>
      </w:r>
      <w:r>
        <w:rPr>
          <w:spacing w:val="-14"/>
        </w:rPr>
        <w:t xml:space="preserve"> </w:t>
      </w:r>
      <w:r>
        <w:t>нашей страны. Достижения России в отрасли, актуальные задачи и перспективы развития. Работодатели,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географическая</w:t>
      </w:r>
      <w:r>
        <w:rPr>
          <w:spacing w:val="80"/>
        </w:rPr>
        <w:t xml:space="preserve"> </w:t>
      </w:r>
      <w:r>
        <w:t>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0A020000">
      <w:pPr>
        <w:pStyle w:val="Style_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14:paraId="0B020000">
      <w:pPr>
        <w:pStyle w:val="Style_1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 xml:space="preserve">профессионалами. </w:t>
      </w:r>
      <w:r>
        <w:t>Школьные предметы и дополнительное образование, помогающие в будущем развиваться в легкой промышленности.</w:t>
      </w:r>
    </w:p>
    <w:p w14:paraId="0C02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0D020000">
      <w:pPr>
        <w:pStyle w:val="Style_1"/>
        <w:spacing w:before="8"/>
        <w:ind w:firstLine="0" w:left="0"/>
        <w:jc w:val="left"/>
        <w:rPr>
          <w:sz w:val="28"/>
        </w:rPr>
      </w:pPr>
    </w:p>
    <w:p w14:paraId="0E020000">
      <w:pPr>
        <w:pStyle w:val="Style_3"/>
        <w:ind/>
        <w:jc w:val="both"/>
      </w:pPr>
      <w:bookmarkStart w:id="27" w:name="_bookmark26"/>
      <w:bookmarkEnd w:id="27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умная: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0F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10020000">
      <w:pPr>
        <w:pStyle w:val="Style_1"/>
        <w:spacing w:line="360" w:lineRule="auto"/>
        <w:ind w:right="107"/>
      </w:pPr>
      <w:r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11020000">
      <w:pPr>
        <w:pStyle w:val="Style_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кл.</w:t>
      </w:r>
      <w:r>
        <w:rPr>
          <w:i w:val="1"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образование.</w:t>
      </w:r>
    </w:p>
    <w:p w14:paraId="12020000">
      <w:pPr>
        <w:pStyle w:val="Style_1"/>
        <w:spacing w:before="160" w:line="360" w:lineRule="auto"/>
        <w:ind w:right="108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науке и образовании.</w:t>
      </w:r>
    </w:p>
    <w:p w14:paraId="13020000">
      <w:pPr>
        <w:pStyle w:val="Style_1"/>
        <w:spacing w:before="1" w:line="360" w:lineRule="auto"/>
        <w:ind w:right="108"/>
      </w:pPr>
      <w:r>
        <w:rPr>
          <w:i w:val="1"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14020000">
      <w:pPr>
        <w:pStyle w:val="Style_3"/>
      </w:pPr>
      <w:bookmarkStart w:id="28" w:name="_bookmark27"/>
      <w:bookmarkEnd w:id="28"/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15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16020000">
      <w:pPr>
        <w:pStyle w:val="Style_1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17020000">
      <w:pPr>
        <w:pStyle w:val="Style_1"/>
        <w:spacing w:line="360" w:lineRule="auto"/>
        <w:ind w:right="105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18020000">
      <w:pPr>
        <w:spacing w:before="1"/>
        <w:ind w:firstLine="0" w:left="821" w:right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19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0" w:line="240" w:lineRule="auto"/>
        <w:ind w:hanging="162" w:left="983" w:right="0"/>
        <w:jc w:val="left"/>
        <w:rPr>
          <w:sz w:val="28"/>
        </w:rPr>
      </w:pPr>
      <w:r>
        <w:rPr>
          <w:sz w:val="28"/>
        </w:rPr>
        <w:t>добыча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легкая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промышленность;</w:t>
      </w:r>
    </w:p>
    <w:p w14:paraId="1A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1" w:line="240" w:lineRule="auto"/>
        <w:ind w:hanging="162" w:left="983" w:right="0"/>
        <w:jc w:val="left"/>
        <w:rPr>
          <w:i w:val="1"/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образование</w:t>
      </w:r>
      <w:r>
        <w:rPr>
          <w:i w:val="1"/>
          <w:spacing w:val="-2"/>
          <w:sz w:val="28"/>
        </w:rPr>
        <w:t>.</w:t>
      </w:r>
    </w:p>
    <w:p w14:paraId="1B020000">
      <w:pPr>
        <w:pStyle w:val="Style_3"/>
        <w:spacing w:before="219"/>
        <w:ind w:firstLine="708" w:left="112" w:right="108"/>
        <w:jc w:val="both"/>
      </w:pPr>
      <w:bookmarkStart w:id="29" w:name="_bookmark28"/>
      <w:bookmarkEnd w:id="29"/>
      <w:r>
        <w:t>Тема 22. Россия индустриальная: тяжелая промышленность, машиностроение (1 час)</w:t>
      </w:r>
    </w:p>
    <w:p w14:paraId="1C020000">
      <w:pPr>
        <w:pStyle w:val="Style_1"/>
        <w:spacing w:before="6"/>
        <w:ind w:firstLine="0" w:left="0"/>
        <w:jc w:val="left"/>
        <w:rPr>
          <w:b w:val="1"/>
          <w:sz w:val="28"/>
        </w:rPr>
      </w:pPr>
    </w:p>
    <w:p w14:paraId="1D020000">
      <w:pPr>
        <w:pStyle w:val="Style_1"/>
        <w:spacing w:before="1" w:line="360" w:lineRule="auto"/>
        <w:ind w:right="103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тяжелой</w:t>
      </w:r>
      <w:r>
        <w:rPr>
          <w:spacing w:val="80"/>
        </w:rPr>
        <w:t xml:space="preserve"> </w:t>
      </w:r>
      <w:r>
        <w:t>промышленности</w:t>
      </w:r>
      <w:r>
        <w:rPr>
          <w:spacing w:val="80"/>
        </w:rPr>
        <w:t xml:space="preserve"> </w:t>
      </w:r>
      <w:r>
        <w:t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1E020000">
      <w:pPr>
        <w:pStyle w:val="Style_1"/>
        <w:spacing w:line="360" w:lineRule="auto"/>
        <w:ind w:right="103"/>
      </w:pPr>
      <w:r>
        <w:rPr>
          <w:i w:val="1"/>
        </w:rPr>
        <w:t>6-7</w:t>
      </w:r>
      <w:r>
        <w:rPr>
          <w:i w:val="1"/>
          <w:spacing w:val="80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 </w:t>
      </w:r>
      <w:r>
        <w:t>характеристика</w:t>
      </w:r>
      <w:r>
        <w:rPr>
          <w:spacing w:val="80"/>
        </w:rPr>
        <w:t xml:space="preserve"> </w:t>
      </w:r>
      <w:r>
        <w:t>отраслей:</w:t>
      </w:r>
      <w:r>
        <w:rPr>
          <w:spacing w:val="80"/>
        </w:rPr>
        <w:t xml:space="preserve"> </w:t>
      </w:r>
      <w:r>
        <w:t>тяжелая</w:t>
      </w:r>
      <w:r>
        <w:rPr>
          <w:spacing w:val="80"/>
        </w:rPr>
        <w:t xml:space="preserve"> </w:t>
      </w:r>
      <w:r>
        <w:t>промышленность и машиностроение.</w:t>
      </w:r>
    </w:p>
    <w:p w14:paraId="1F020000">
      <w:pPr>
        <w:pStyle w:val="Style_1"/>
        <w:spacing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 xml:space="preserve">профессионалами. </w:t>
      </w:r>
      <w:r>
        <w:t>Школьные предметы и дополнительное образование, помогающие в будущем развиваться в тяжелой промышленности и машиностроении.</w:t>
      </w:r>
    </w:p>
    <w:p w14:paraId="2002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21020000">
      <w:pPr>
        <w:pStyle w:val="Style_3"/>
        <w:ind/>
        <w:jc w:val="both"/>
      </w:pPr>
      <w:bookmarkStart w:id="30" w:name="_bookmark29"/>
      <w:bookmarkEnd w:id="30"/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7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22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23020000">
      <w:pPr>
        <w:pStyle w:val="Style_1"/>
        <w:spacing w:line="360" w:lineRule="auto"/>
        <w:ind w:right="101"/>
      </w:pPr>
      <w:r>
        <w:t>Знакомство</w:t>
      </w:r>
      <w:r>
        <w:rPr>
          <w:spacing w:val="69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ролью</w:t>
      </w:r>
      <w:r>
        <w:rPr>
          <w:spacing w:val="68"/>
        </w:rPr>
        <w:t xml:space="preserve"> </w:t>
      </w:r>
      <w:r>
        <w:t>военно-промышленного</w:t>
      </w:r>
      <w:r>
        <w:rPr>
          <w:spacing w:val="69"/>
        </w:rPr>
        <w:t xml:space="preserve"> </w:t>
      </w:r>
      <w:r>
        <w:t>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24020000">
      <w:pPr>
        <w:pStyle w:val="Style_1"/>
        <w:spacing w:line="321" w:lineRule="exact"/>
        <w:ind w:firstLine="0" w:left="821"/>
      </w:pPr>
      <w:r>
        <w:rPr>
          <w:i w:val="1"/>
        </w:rPr>
        <w:t>6-7</w:t>
      </w:r>
      <w:r>
        <w:rPr>
          <w:i w:val="1"/>
          <w:spacing w:val="-11"/>
        </w:rPr>
        <w:t xml:space="preserve"> </w:t>
      </w:r>
      <w:r>
        <w:rPr>
          <w:i w:val="1"/>
        </w:rPr>
        <w:t>кл.</w:t>
      </w:r>
      <w:r>
        <w:rPr>
          <w:i w:val="1"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отрасли:</w:t>
      </w:r>
      <w:r>
        <w:rPr>
          <w:spacing w:val="-8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rPr>
          <w:spacing w:val="-2"/>
        </w:rPr>
        <w:t>комплекс.</w:t>
      </w:r>
    </w:p>
    <w:p w14:paraId="25020000">
      <w:pPr>
        <w:pStyle w:val="Style_1"/>
        <w:spacing w:before="160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</w:t>
      </w:r>
      <w:r>
        <w:rPr>
          <w:spacing w:val="-6"/>
        </w:rPr>
        <w:t xml:space="preserve"> </w:t>
      </w:r>
      <w:r>
        <w:t>отраслях.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и дополнительное образование, помогающие в будущем развиваться в отрасли.</w:t>
      </w:r>
    </w:p>
    <w:p w14:paraId="26020000">
      <w:pPr>
        <w:pStyle w:val="Style_1"/>
        <w:spacing w:before="1"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27020000">
      <w:pPr>
        <w:pStyle w:val="Style_3"/>
      </w:pPr>
      <w:bookmarkStart w:id="31" w:name="_bookmark30"/>
      <w:bookmarkEnd w:id="31"/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28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29020000">
      <w:pPr>
        <w:pStyle w:val="Style_1"/>
        <w:spacing w:line="360" w:lineRule="auto"/>
        <w:ind w:right="109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2A020000">
      <w:pPr>
        <w:pStyle w:val="Style_1"/>
        <w:spacing w:line="360" w:lineRule="auto"/>
        <w:ind w:right="103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2B020000">
      <w:pPr>
        <w:spacing w:before="1"/>
        <w:ind w:firstLine="0" w:left="821" w:right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2C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0" w:line="240" w:lineRule="auto"/>
        <w:ind w:hanging="162" w:left="983" w:right="0"/>
        <w:jc w:val="left"/>
        <w:rPr>
          <w:sz w:val="28"/>
        </w:rPr>
      </w:pPr>
      <w:r>
        <w:rPr>
          <w:sz w:val="28"/>
        </w:rPr>
        <w:t>тяжелая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машиностроение;</w:t>
      </w:r>
    </w:p>
    <w:p w14:paraId="2D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1" w:line="240" w:lineRule="auto"/>
        <w:ind w:hanging="162" w:left="983" w:right="0"/>
        <w:jc w:val="left"/>
        <w:rPr>
          <w:i w:val="1"/>
          <w:sz w:val="28"/>
        </w:rPr>
      </w:pPr>
      <w:r>
        <w:rPr>
          <w:sz w:val="28"/>
        </w:rPr>
        <w:t>военно-промышленный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комплекс</w:t>
      </w:r>
      <w:r>
        <w:rPr>
          <w:i w:val="1"/>
          <w:spacing w:val="-2"/>
          <w:sz w:val="28"/>
        </w:rPr>
        <w:t>.</w:t>
      </w:r>
    </w:p>
    <w:p w14:paraId="2E020000">
      <w:pPr>
        <w:pStyle w:val="Style_1"/>
        <w:ind w:firstLine="0" w:left="0"/>
        <w:jc w:val="left"/>
        <w:rPr>
          <w:i w:val="1"/>
          <w:sz w:val="28"/>
        </w:rPr>
      </w:pPr>
    </w:p>
    <w:p w14:paraId="2F020000">
      <w:pPr>
        <w:pStyle w:val="Style_3"/>
      </w:pPr>
      <w:bookmarkStart w:id="32" w:name="_bookmark31"/>
      <w:bookmarkEnd w:id="32"/>
      <w:r>
        <w:t>Тема</w:t>
      </w:r>
      <w:r>
        <w:rPr>
          <w:spacing w:val="-7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умная:</w:t>
      </w:r>
      <w:r>
        <w:rPr>
          <w:spacing w:val="-6"/>
        </w:rPr>
        <w:t xml:space="preserve"> </w:t>
      </w:r>
      <w:r>
        <w:t>программирование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телекоммуникации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30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31020000">
      <w:pPr>
        <w:pStyle w:val="Style_1"/>
        <w:spacing w:line="360" w:lineRule="auto"/>
        <w:ind w:right="105"/>
      </w:pPr>
      <w:r>
        <w:t>Знакомство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ролью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экономике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программирования и</w:t>
      </w:r>
      <w:r>
        <w:rPr>
          <w:spacing w:val="40"/>
        </w:rPr>
        <w:t xml:space="preserve"> </w:t>
      </w:r>
      <w:r>
        <w:t>телекоммуникаций,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32020000">
      <w:pPr>
        <w:pStyle w:val="Style_1"/>
        <w:spacing w:line="360" w:lineRule="auto"/>
        <w:ind w:right="109"/>
      </w:pPr>
      <w:r>
        <w:rPr>
          <w:i w:val="1"/>
        </w:rPr>
        <w:t>6-7</w:t>
      </w:r>
      <w:r>
        <w:rPr>
          <w:i w:val="1"/>
          <w:spacing w:val="72"/>
        </w:rPr>
        <w:t xml:space="preserve"> </w:t>
      </w:r>
      <w:r>
        <w:rPr>
          <w:i w:val="1"/>
        </w:rPr>
        <w:t>кл.</w:t>
      </w:r>
      <w:r>
        <w:rPr>
          <w:i w:val="1"/>
          <w:spacing w:val="73"/>
        </w:rPr>
        <w:t xml:space="preserve"> </w:t>
      </w:r>
      <w:r>
        <w:t>Общая</w:t>
      </w:r>
      <w:r>
        <w:rPr>
          <w:spacing w:val="73"/>
        </w:rPr>
        <w:t xml:space="preserve"> </w:t>
      </w:r>
      <w:r>
        <w:t>характеристика</w:t>
      </w:r>
      <w:r>
        <w:rPr>
          <w:spacing w:val="73"/>
        </w:rPr>
        <w:t xml:space="preserve"> </w:t>
      </w:r>
      <w:r>
        <w:t>отраслей:</w:t>
      </w:r>
      <w:r>
        <w:rPr>
          <w:spacing w:val="73"/>
        </w:rPr>
        <w:t xml:space="preserve"> </w:t>
      </w:r>
      <w:r>
        <w:t>программирование и телекоммуникации.</w:t>
      </w:r>
    </w:p>
    <w:p w14:paraId="33020000">
      <w:pPr>
        <w:pStyle w:val="Style_1"/>
        <w:spacing w:line="360" w:lineRule="auto"/>
        <w:ind w:right="108"/>
      </w:pPr>
      <w:r>
        <w:t>Значимость отраслей в экономике страны, основные профессии, 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80"/>
        </w:rPr>
        <w:t xml:space="preserve"> </w:t>
      </w:r>
      <w:r>
        <w:t xml:space="preserve">отрасли. </w:t>
      </w:r>
      <w:r>
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 и телекоммуникациях.</w:t>
      </w:r>
    </w:p>
    <w:p w14:paraId="34020000">
      <w:pPr>
        <w:pStyle w:val="Style_1"/>
        <w:spacing w:before="1" w:line="360" w:lineRule="auto"/>
        <w:ind w:right="102"/>
      </w:pPr>
      <w:r>
        <w:rPr>
          <w:i w:val="1"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35020000">
      <w:pPr>
        <w:pStyle w:val="Style_3"/>
        <w:ind/>
        <w:jc w:val="both"/>
      </w:pPr>
      <w:bookmarkStart w:id="33" w:name="_bookmark32"/>
      <w:bookmarkEnd w:id="33"/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36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37020000">
      <w:pPr>
        <w:pStyle w:val="Style_1"/>
        <w:spacing w:line="360" w:lineRule="auto"/>
        <w:ind w:right="101"/>
      </w:pPr>
      <w:r>
        <w:t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перспективы</w:t>
      </w:r>
      <w:r>
        <w:rPr>
          <w:spacing w:val="8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Крупнейшие</w:t>
      </w:r>
      <w:r>
        <w:rPr>
          <w:spacing w:val="80"/>
        </w:rPr>
        <w:t xml:space="preserve">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38020000">
      <w:pPr>
        <w:pStyle w:val="Style_1"/>
        <w:spacing w:line="360" w:lineRule="auto"/>
        <w:ind w:firstLine="0" w:left="821" w:right="103"/>
      </w:pPr>
      <w:r>
        <w:rPr>
          <w:i w:val="1"/>
        </w:rPr>
        <w:t xml:space="preserve">6-7 кл. </w:t>
      </w:r>
      <w:r>
        <w:t>Общая характеристика отраслей: строительство и архитектура. Значимость</w:t>
      </w:r>
      <w:r>
        <w:rPr>
          <w:spacing w:val="74"/>
        </w:rPr>
        <w:t xml:space="preserve"> </w:t>
      </w:r>
      <w:r>
        <w:t>отраслей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экономике</w:t>
      </w:r>
      <w:r>
        <w:rPr>
          <w:spacing w:val="75"/>
        </w:rPr>
        <w:t xml:space="preserve"> </w:t>
      </w:r>
      <w:r>
        <w:t>страны,</w:t>
      </w:r>
      <w:r>
        <w:rPr>
          <w:spacing w:val="79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rPr>
          <w:spacing w:val="-2"/>
        </w:rPr>
        <w:t>профессии,</w:t>
      </w:r>
    </w:p>
    <w:p w14:paraId="39020000">
      <w:pPr>
        <w:pStyle w:val="Style_1"/>
        <w:spacing w:before="1" w:line="360" w:lineRule="auto"/>
        <w:ind w:firstLine="0" w:left="0" w:right="104"/>
      </w:pPr>
      <w: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</w:r>
    </w:p>
    <w:p w14:paraId="3A020000">
      <w:pPr>
        <w:pStyle w:val="Style_1"/>
        <w:spacing w:before="1" w:line="360" w:lineRule="auto"/>
        <w:ind w:right="106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</w:t>
      </w:r>
      <w:r>
        <w:t>Возможности</w:t>
      </w:r>
      <w:r>
        <w:rPr>
          <w:spacing w:val="57"/>
        </w:rPr>
        <w:t xml:space="preserve"> </w:t>
      </w:r>
      <w:r>
        <w:t>общего,</w:t>
      </w:r>
      <w:r>
        <w:rPr>
          <w:spacing w:val="57"/>
        </w:rPr>
        <w:t xml:space="preserve"> </w:t>
      </w:r>
      <w:r>
        <w:t>среднего</w:t>
      </w:r>
      <w:r>
        <w:rPr>
          <w:spacing w:val="59"/>
        </w:rPr>
        <w:t xml:space="preserve"> </w:t>
      </w:r>
      <w:r>
        <w:t>профессионального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высшего </w:t>
      </w:r>
      <w: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3B020000">
      <w:pPr>
        <w:pStyle w:val="Style_3"/>
        <w:ind/>
        <w:jc w:val="both"/>
      </w:pPr>
      <w:bookmarkStart w:id="34" w:name="_bookmark33"/>
      <w:bookmarkEnd w:id="34"/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3C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3D020000">
      <w:pPr>
        <w:pStyle w:val="Style_1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3E020000">
      <w:pPr>
        <w:pStyle w:val="Style_1"/>
        <w:spacing w:before="2" w:line="360" w:lineRule="auto"/>
        <w:ind w:right="104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3F020000">
      <w:pPr>
        <w:spacing w:before="0" w:line="321" w:lineRule="exact"/>
        <w:ind w:firstLine="0" w:left="821" w:right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40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0" w:line="240" w:lineRule="auto"/>
        <w:ind w:hanging="162" w:left="983" w:right="0"/>
        <w:jc w:val="both"/>
        <w:rPr>
          <w:sz w:val="28"/>
        </w:rPr>
      </w:pPr>
      <w:r>
        <w:rPr>
          <w:sz w:val="28"/>
        </w:rPr>
        <w:t>программирование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телекоммуникации;</w:t>
      </w:r>
    </w:p>
    <w:p w14:paraId="41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1" w:line="240" w:lineRule="auto"/>
        <w:ind w:hanging="162" w:left="983" w:right="0"/>
        <w:jc w:val="both"/>
        <w:rPr>
          <w:i w:val="1"/>
          <w:sz w:val="28"/>
        </w:rPr>
      </w:pPr>
      <w:r>
        <w:rPr>
          <w:sz w:val="28"/>
        </w:rPr>
        <w:t>строительство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архитектура</w:t>
      </w:r>
      <w:r>
        <w:rPr>
          <w:i w:val="1"/>
          <w:spacing w:val="-2"/>
          <w:sz w:val="28"/>
        </w:rPr>
        <w:t>.</w:t>
      </w:r>
    </w:p>
    <w:p w14:paraId="42020000">
      <w:pPr>
        <w:pStyle w:val="Style_1"/>
        <w:ind w:firstLine="0" w:left="0"/>
        <w:jc w:val="left"/>
        <w:rPr>
          <w:i w:val="1"/>
          <w:sz w:val="28"/>
        </w:rPr>
      </w:pPr>
    </w:p>
    <w:p w14:paraId="43020000">
      <w:pPr>
        <w:pStyle w:val="Style_3"/>
        <w:spacing w:before="221"/>
        <w:ind/>
        <w:jc w:val="both"/>
      </w:pPr>
      <w:bookmarkStart w:id="35" w:name="_bookmark34"/>
      <w:bookmarkEnd w:id="35"/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социальная:</w:t>
      </w:r>
      <w:r>
        <w:rPr>
          <w:spacing w:val="-3"/>
        </w:rPr>
        <w:t xml:space="preserve"> </w:t>
      </w:r>
      <w:r>
        <w:t>сервис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туризм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44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45020000">
      <w:pPr>
        <w:pStyle w:val="Style_1"/>
        <w:spacing w:line="360" w:lineRule="auto"/>
        <w:ind w:right="105"/>
      </w:pPr>
      <w:r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46020000">
      <w:pPr>
        <w:pStyle w:val="Style_1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сервис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туризм.</w:t>
      </w:r>
    </w:p>
    <w:p w14:paraId="47020000">
      <w:pPr>
        <w:pStyle w:val="Style_1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 xml:space="preserve">профессионалами. </w:t>
      </w:r>
      <w:r>
        <w:t>Школьные предметы и дополнительное образование, помогающие в будущем развиваться в сервисе и туризме.</w:t>
      </w:r>
    </w:p>
    <w:p w14:paraId="4802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49020000">
      <w:pPr>
        <w:pStyle w:val="Style_3"/>
        <w:ind/>
        <w:jc w:val="both"/>
      </w:pPr>
      <w:bookmarkStart w:id="36" w:name="_bookmark35"/>
      <w:bookmarkEnd w:id="36"/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креативная: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4A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4B020000">
      <w:pPr>
        <w:pStyle w:val="Style_1"/>
        <w:spacing w:line="360" w:lineRule="auto"/>
        <w:ind w:right="105"/>
      </w:pPr>
      <w:r>
        <w:t>Знакомство обучающихся с ролью креативной сферы в экономике нашей 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</w:t>
      </w:r>
      <w:r>
        <w:rPr>
          <w:spacing w:val="72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дизайна,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перспективы</w:t>
      </w:r>
      <w:r>
        <w:rPr>
          <w:spacing w:val="8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Крупнейшие</w:t>
      </w:r>
      <w:r>
        <w:rPr>
          <w:spacing w:val="80"/>
        </w:rPr>
        <w:t xml:space="preserve"> </w:t>
      </w:r>
      <w:r>
        <w:t>работодатели:</w:t>
      </w:r>
      <w:r>
        <w:rPr>
          <w:spacing w:val="80"/>
        </w:rPr>
        <w:t xml:space="preserve">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14:paraId="4C020000">
      <w:pPr>
        <w:pStyle w:val="Style_1"/>
        <w:spacing w:before="2"/>
        <w:ind w:firstLine="0" w:left="821"/>
      </w:pPr>
      <w:r>
        <w:rPr>
          <w:i w:val="1"/>
        </w:rPr>
        <w:t>6-7</w:t>
      </w:r>
      <w:r>
        <w:rPr>
          <w:i w:val="1"/>
          <w:spacing w:val="-9"/>
        </w:rPr>
        <w:t xml:space="preserve"> </w:t>
      </w:r>
      <w:r>
        <w:rPr>
          <w:i w:val="1"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дизайн.</w:t>
      </w:r>
    </w:p>
    <w:p w14:paraId="4D020000">
      <w:pPr>
        <w:pStyle w:val="Style_1"/>
        <w:spacing w:before="160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14:paraId="4E020000">
      <w:pPr>
        <w:pStyle w:val="Style_1"/>
        <w:spacing w:before="1" w:line="360" w:lineRule="auto"/>
        <w:ind w:right="107"/>
      </w:pPr>
      <w:r>
        <w:rPr>
          <w:i w:val="1"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4F020000">
      <w:pPr>
        <w:pStyle w:val="Style_3"/>
      </w:pPr>
      <w:bookmarkStart w:id="37" w:name="_bookmark36"/>
      <w:bookmarkEnd w:id="37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50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51020000">
      <w:pPr>
        <w:pStyle w:val="Style_1"/>
        <w:spacing w:line="360" w:lineRule="auto"/>
        <w:ind w:right="113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52020000">
      <w:pPr>
        <w:pStyle w:val="Style_1"/>
        <w:spacing w:line="360" w:lineRule="auto"/>
        <w:ind w:right="106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53020000">
      <w:pPr>
        <w:spacing w:before="1"/>
        <w:ind w:firstLine="0" w:left="821" w:right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54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0" w:line="240" w:lineRule="auto"/>
        <w:ind w:hanging="162" w:left="983" w:right="0"/>
        <w:jc w:val="left"/>
        <w:rPr>
          <w:sz w:val="28"/>
        </w:rPr>
      </w:pPr>
      <w:r>
        <w:rPr>
          <w:sz w:val="28"/>
        </w:rPr>
        <w:t>сервис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туризм;</w:t>
      </w:r>
    </w:p>
    <w:p w14:paraId="55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1" w:line="240" w:lineRule="auto"/>
        <w:ind w:hanging="162" w:left="983" w:right="0"/>
        <w:jc w:val="left"/>
        <w:rPr>
          <w:i w:val="1"/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дизайн</w:t>
      </w:r>
      <w:r>
        <w:rPr>
          <w:i w:val="1"/>
          <w:spacing w:val="-2"/>
          <w:sz w:val="28"/>
        </w:rPr>
        <w:t>.</w:t>
      </w:r>
    </w:p>
    <w:p w14:paraId="56020000">
      <w:pPr>
        <w:pStyle w:val="Style_1"/>
        <w:ind w:firstLine="0" w:left="0"/>
        <w:jc w:val="left"/>
        <w:rPr>
          <w:i w:val="1"/>
          <w:sz w:val="28"/>
        </w:rPr>
      </w:pPr>
    </w:p>
    <w:p w14:paraId="57020000">
      <w:pPr>
        <w:pStyle w:val="Style_3"/>
        <w:spacing w:before="219"/>
        <w:ind/>
      </w:pPr>
      <w:bookmarkStart w:id="38" w:name="_bookmark37"/>
      <w:bookmarkEnd w:id="38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животноводство,</w:t>
      </w:r>
      <w:r>
        <w:rPr>
          <w:spacing w:val="-6"/>
        </w:rPr>
        <w:t xml:space="preserve"> </w:t>
      </w:r>
      <w:r>
        <w:t>селекция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генетика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58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59020000">
      <w:pPr>
        <w:pStyle w:val="Style_1"/>
        <w:spacing w:line="360" w:lineRule="auto"/>
        <w:ind w:right="10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животноводства,</w:t>
      </w:r>
      <w:r>
        <w:rPr>
          <w:spacing w:val="80"/>
        </w:rPr>
        <w:t xml:space="preserve"> </w:t>
      </w:r>
      <w:r>
        <w:t>селекции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генетики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изучаемых,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 и перспективы развития. Крупнейшие работодатели, их географическая 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кадрах.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 xml:space="preserve">профессии и содержание профессиональной деятельности. Варианты профессионального </w:t>
      </w:r>
      <w:r>
        <w:rPr>
          <w:spacing w:val="-2"/>
        </w:rPr>
        <w:t>образования.</w:t>
      </w:r>
    </w:p>
    <w:p w14:paraId="5A020000">
      <w:pPr>
        <w:pStyle w:val="Style_1"/>
        <w:tabs>
          <w:tab w:leader="none" w:pos="1877" w:val="left"/>
          <w:tab w:leader="none" w:pos="3308" w:val="left"/>
          <w:tab w:leader="none" w:pos="3807" w:val="left"/>
          <w:tab w:leader="none" w:pos="5448" w:val="left"/>
          <w:tab w:leader="none" w:pos="6742" w:val="left"/>
          <w:tab w:leader="none" w:pos="8256" w:val="left"/>
        </w:tabs>
        <w:spacing w:line="360" w:lineRule="auto"/>
        <w:ind w:firstLine="567" w:left="0" w:right="103"/>
        <w:jc w:val="right"/>
      </w:pPr>
      <w:r>
        <w:rPr>
          <w:i w:val="1"/>
        </w:rPr>
        <w:t xml:space="preserve">6-7 кл. </w:t>
      </w:r>
      <w:r>
        <w:t xml:space="preserve">Общая характеристика отраслей: животноводство, селекция и генетика. </w:t>
      </w:r>
      <w:r>
        <w:rPr>
          <w:spacing w:val="-2"/>
        </w:rPr>
        <w:t xml:space="preserve">Значимость </w:t>
      </w:r>
      <w:r>
        <w:rPr>
          <w:spacing w:val="-2"/>
        </w:rPr>
        <w:t>отраслей</w:t>
      </w:r>
      <w:r>
        <w:rPr>
          <w:spacing w:val="-10"/>
        </w:rPr>
        <w:t xml:space="preserve"> в</w:t>
      </w:r>
      <w:r>
        <w:rPr>
          <w:spacing w:val="-2"/>
        </w:rPr>
        <w:t xml:space="preserve"> экономике </w:t>
      </w:r>
      <w:r>
        <w:rPr>
          <w:spacing w:val="-2"/>
        </w:rPr>
        <w:t xml:space="preserve">страны, </w:t>
      </w:r>
      <w:r>
        <w:rPr>
          <w:spacing w:val="-2"/>
        </w:rPr>
        <w:t xml:space="preserve">основные </w:t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80"/>
        </w:rPr>
        <w:t xml:space="preserve"> </w:t>
      </w:r>
      <w:r>
        <w:t xml:space="preserve">в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40"/>
        </w:rPr>
        <w:t xml:space="preserve"> </w:t>
      </w:r>
      <w:r>
        <w:t>отрасли. Интересы,</w:t>
      </w:r>
      <w:r>
        <w:rPr>
          <w:spacing w:val="69"/>
        </w:rPr>
        <w:t xml:space="preserve"> </w:t>
      </w:r>
      <w:r>
        <w:t>привычки,</w:t>
      </w:r>
      <w:r>
        <w:rPr>
          <w:spacing w:val="74"/>
        </w:rPr>
        <w:t xml:space="preserve"> </w:t>
      </w:r>
      <w:r>
        <w:t>хобби,</w:t>
      </w:r>
      <w:r>
        <w:rPr>
          <w:spacing w:val="74"/>
        </w:rPr>
        <w:t xml:space="preserve"> </w:t>
      </w:r>
      <w:r>
        <w:t>помогающие</w:t>
      </w:r>
      <w:r>
        <w:rPr>
          <w:spacing w:val="75"/>
        </w:rPr>
        <w:t xml:space="preserve"> </w:t>
      </w:r>
      <w:r>
        <w:t>стать</w:t>
      </w:r>
      <w:r>
        <w:rPr>
          <w:spacing w:val="73"/>
        </w:rPr>
        <w:t xml:space="preserve"> </w:t>
      </w:r>
      <w:r>
        <w:t>успешными</w:t>
      </w:r>
      <w:r>
        <w:rPr>
          <w:spacing w:val="76"/>
        </w:rPr>
        <w:t xml:space="preserve"> </w:t>
      </w:r>
      <w:r>
        <w:rPr>
          <w:spacing w:val="-2"/>
        </w:rPr>
        <w:t xml:space="preserve">профессионалами. </w:t>
      </w:r>
      <w:r>
        <w:t>Школьные предметы и дополнительное образование, помогающие в будущем развиваться в изучаемых отраслях.</w:t>
      </w:r>
    </w:p>
    <w:p w14:paraId="5B020000">
      <w:pPr>
        <w:pStyle w:val="Style_1"/>
        <w:spacing w:line="360" w:lineRule="auto"/>
        <w:ind w:right="107"/>
      </w:pPr>
      <w:r>
        <w:rPr>
          <w:i w:val="1"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5C020000">
      <w:pPr>
        <w:pStyle w:val="Style_3"/>
        <w:spacing w:before="191"/>
        <w:ind w:firstLine="708" w:left="112" w:right="481"/>
      </w:pPr>
      <w:bookmarkStart w:id="39" w:name="_bookmark38"/>
      <w:bookmarkEnd w:id="39"/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6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оборона (1 час)</w:t>
      </w:r>
    </w:p>
    <w:p w14:paraId="5D02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p w14:paraId="5E020000">
      <w:pPr>
        <w:pStyle w:val="Style_1"/>
        <w:spacing w:line="360" w:lineRule="auto"/>
        <w:ind w:right="101"/>
      </w:pPr>
      <w:r>
        <w:t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5F020000">
      <w:pPr>
        <w:pStyle w:val="Style_1"/>
        <w:spacing w:line="360" w:lineRule="auto"/>
        <w:ind w:right="106"/>
      </w:pPr>
      <w:r>
        <w:rPr>
          <w:i w:val="1"/>
        </w:rPr>
        <w:t>6-7 кл</w:t>
      </w:r>
      <w:r>
        <w:t xml:space="preserve">. Общая характеристика отраслей: вооруженные силы и гражданская </w:t>
      </w:r>
      <w:r>
        <w:rPr>
          <w:spacing w:val="-2"/>
        </w:rPr>
        <w:t>оборона.</w:t>
      </w:r>
    </w:p>
    <w:p w14:paraId="60020000">
      <w:pPr>
        <w:pStyle w:val="Style_1"/>
        <w:spacing w:before="1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14:paraId="61020000">
      <w:pPr>
        <w:pStyle w:val="Style_1"/>
        <w:spacing w:before="1" w:line="360" w:lineRule="auto"/>
        <w:ind w:right="107"/>
      </w:pPr>
      <w:r>
        <w:rPr>
          <w:i w:val="1"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</w:t>
      </w:r>
      <w:r>
        <w:t>Возможности</w:t>
      </w:r>
      <w:r>
        <w:rPr>
          <w:spacing w:val="57"/>
        </w:rPr>
        <w:t xml:space="preserve"> </w:t>
      </w:r>
      <w:r>
        <w:t>общего,</w:t>
      </w:r>
      <w:r>
        <w:rPr>
          <w:spacing w:val="57"/>
        </w:rPr>
        <w:t xml:space="preserve"> </w:t>
      </w:r>
      <w:r>
        <w:t>среднего</w:t>
      </w:r>
      <w:r>
        <w:rPr>
          <w:spacing w:val="59"/>
        </w:rPr>
        <w:t xml:space="preserve"> </w:t>
      </w:r>
      <w:r>
        <w:t>профессионального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высшего </w:t>
      </w:r>
      <w: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62020000">
      <w:pPr>
        <w:pStyle w:val="Style_3"/>
        <w:ind/>
        <w:jc w:val="both"/>
      </w:pPr>
      <w:bookmarkStart w:id="40" w:name="_bookmark39"/>
      <w:bookmarkEnd w:id="40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63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64020000">
      <w:pPr>
        <w:pStyle w:val="Style_1"/>
        <w:spacing w:line="360" w:lineRule="auto"/>
        <w:ind w:right="106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65020000">
      <w:pPr>
        <w:pStyle w:val="Style_1"/>
        <w:spacing w:before="2"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качествах,</w:t>
      </w:r>
      <w:r>
        <w:rPr>
          <w:spacing w:val="40"/>
        </w:rPr>
        <w:t xml:space="preserve">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14:paraId="66020000">
      <w:pPr>
        <w:spacing w:before="0" w:line="321" w:lineRule="exact"/>
        <w:ind w:firstLine="0" w:left="821" w:right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(на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14:paraId="67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0" w:line="240" w:lineRule="auto"/>
        <w:ind w:hanging="162" w:left="983" w:right="0"/>
        <w:jc w:val="both"/>
        <w:rPr>
          <w:sz w:val="28"/>
        </w:rPr>
      </w:pPr>
      <w:r>
        <w:rPr>
          <w:sz w:val="28"/>
        </w:rPr>
        <w:t>животноводство,</w:t>
      </w:r>
      <w:r>
        <w:rPr>
          <w:spacing w:val="-9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генетика;</w:t>
      </w:r>
    </w:p>
    <w:p w14:paraId="68020000">
      <w:pPr>
        <w:pStyle w:val="Style_5"/>
        <w:numPr>
          <w:ilvl w:val="0"/>
          <w:numId w:val="12"/>
        </w:numPr>
        <w:tabs>
          <w:tab w:leader="none" w:pos="983" w:val="left"/>
        </w:tabs>
        <w:spacing w:after="0" w:before="161" w:line="240" w:lineRule="auto"/>
        <w:ind w:hanging="162" w:left="983" w:right="0"/>
        <w:jc w:val="both"/>
        <w:rPr>
          <w:i w:val="1"/>
          <w:sz w:val="28"/>
        </w:rPr>
      </w:pPr>
      <w:r>
        <w:rPr>
          <w:sz w:val="28"/>
        </w:rPr>
        <w:t>вооруженные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оборона</w:t>
      </w:r>
      <w:r>
        <w:rPr>
          <w:i w:val="1"/>
          <w:spacing w:val="-2"/>
          <w:sz w:val="28"/>
        </w:rPr>
        <w:t>.</w:t>
      </w:r>
    </w:p>
    <w:p w14:paraId="69020000">
      <w:pPr>
        <w:pStyle w:val="Style_1"/>
        <w:ind w:firstLine="0" w:left="0"/>
        <w:jc w:val="left"/>
        <w:rPr>
          <w:i w:val="1"/>
          <w:sz w:val="28"/>
        </w:rPr>
      </w:pPr>
    </w:p>
    <w:p w14:paraId="6A020000">
      <w:pPr>
        <w:pStyle w:val="Style_3"/>
        <w:spacing w:before="221"/>
        <w:ind/>
        <w:jc w:val="both"/>
      </w:pPr>
      <w:bookmarkStart w:id="41" w:name="_bookmark40"/>
      <w:bookmarkEnd w:id="41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6B020000">
      <w:pPr>
        <w:pStyle w:val="Style_1"/>
        <w:spacing w:before="5"/>
        <w:ind w:firstLine="0" w:left="0"/>
        <w:jc w:val="left"/>
        <w:rPr>
          <w:b w:val="1"/>
          <w:sz w:val="28"/>
        </w:rPr>
      </w:pPr>
    </w:p>
    <w:p w14:paraId="6C020000">
      <w:pPr>
        <w:pStyle w:val="Style_1"/>
        <w:spacing w:line="360" w:lineRule="auto"/>
        <w:ind w:right="106"/>
      </w:pPr>
      <w:r>
        <w:t>Итоги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 Что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впечатляющим.</w:t>
      </w:r>
      <w:r>
        <w:rPr>
          <w:spacing w:val="-2"/>
        </w:rPr>
        <w:t xml:space="preserve"> </w:t>
      </w:r>
      <w:r>
        <w:t>Какие 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совершили</w:t>
      </w:r>
      <w:r>
        <w:rPr>
          <w:spacing w:val="80"/>
        </w:rPr>
        <w:t xml:space="preserve"> </w:t>
      </w:r>
      <w:r>
        <w:t>ученики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урочной</w:t>
      </w:r>
      <w:r>
        <w:rPr>
          <w:spacing w:val="80"/>
        </w:rPr>
        <w:t xml:space="preserve"> </w:t>
      </w:r>
      <w:r>
        <w:t>и внеурочной деятельности, практико-ориентированном модуле, дополнительном образовании и т. д.).</w:t>
      </w:r>
    </w:p>
    <w:p w14:paraId="6D020000">
      <w:pPr>
        <w:pStyle w:val="Style_1"/>
        <w:spacing w:before="1"/>
        <w:ind w:firstLine="0" w:left="821"/>
      </w:pPr>
      <w:r>
        <w:t>Самооценка</w:t>
      </w:r>
      <w:r>
        <w:rPr>
          <w:spacing w:val="-8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rPr>
          <w:spacing w:val="-2"/>
        </w:rPr>
        <w:t>результатов.</w:t>
      </w:r>
    </w:p>
    <w:p w14:paraId="6E020000">
      <w:pPr>
        <w:pStyle w:val="Style_1"/>
        <w:spacing w:before="160"/>
        <w:ind w:firstLine="0" w:left="821"/>
      </w:pPr>
      <w:r>
        <w:t>Оценка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предложения.</w:t>
      </w:r>
    </w:p>
    <w:p w14:paraId="6F020000">
      <w:pPr>
        <w:pStyle w:val="Style_1"/>
        <w:spacing w:before="8"/>
        <w:ind w:firstLine="0" w:left="0"/>
        <w:jc w:val="left"/>
        <w:rPr>
          <w:sz w:val="25"/>
        </w:rPr>
      </w:pPr>
    </w:p>
    <w:p w14:paraId="70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1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2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3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4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5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6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7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8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9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A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B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C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D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E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7F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0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1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2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3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4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5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6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7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8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9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A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B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C020000">
      <w:pPr>
        <w:pStyle w:val="Style_3"/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</w:p>
    <w:p w14:paraId="8D020000">
      <w:pPr>
        <w:pStyle w:val="Style_3"/>
        <w:tabs>
          <w:tab w:leader="none" w:pos="1245" w:val="left"/>
        </w:tabs>
        <w:spacing w:after="0" w:before="89" w:line="240" w:lineRule="auto"/>
        <w:ind w:hanging="424" w:left="-172" w:right="0"/>
        <w:jc w:val="left"/>
      </w:pPr>
    </w:p>
    <w:p w14:paraId="8E020000">
      <w:pPr>
        <w:pStyle w:val="Style_3"/>
        <w:tabs>
          <w:tab w:leader="none" w:pos="1245" w:val="left"/>
        </w:tabs>
        <w:spacing w:after="0" w:before="89" w:line="240" w:lineRule="auto"/>
        <w:ind w:hanging="424" w:left="-172" w:right="0"/>
        <w:jc w:val="left"/>
      </w:pPr>
    </w:p>
    <w:p w14:paraId="8F020000">
      <w:pPr>
        <w:pStyle w:val="Style_3"/>
        <w:tabs>
          <w:tab w:leader="none" w:pos="1245" w:val="left"/>
        </w:tabs>
        <w:spacing w:after="0" w:before="89" w:line="240" w:lineRule="auto"/>
        <w:ind w:hanging="424" w:left="-172" w:right="0"/>
        <w:jc w:val="left"/>
      </w:pPr>
    </w:p>
    <w:p w14:paraId="90020000">
      <w:pPr>
        <w:pStyle w:val="Style_3"/>
        <w:numPr>
          <w:ilvl w:val="0"/>
          <w:numId w:val="2"/>
        </w:numPr>
        <w:tabs>
          <w:tab w:leader="none" w:pos="1245" w:val="left"/>
        </w:tabs>
        <w:spacing w:after="0" w:before="89" w:line="240" w:lineRule="auto"/>
        <w:ind w:hanging="424" w:left="1245" w:right="0"/>
        <w:jc w:val="left"/>
      </w:pPr>
      <w:bookmarkStart w:id="42" w:name="_bookmark41"/>
      <w:bookmarkEnd w:id="42"/>
      <w:r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14:paraId="91020000">
      <w:pPr>
        <w:pStyle w:val="Style_1"/>
        <w:spacing w:after="7"/>
        <w:ind w:firstLine="0" w:left="0"/>
        <w:jc w:val="left"/>
      </w:pPr>
    </w:p>
    <w:p w14:paraId="92020000">
      <w:pPr>
        <w:pStyle w:val="Style_1"/>
        <w:spacing w:after="7"/>
        <w:ind w:firstLine="0" w:left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32"/>
        <w:gridCol w:w="1360"/>
        <w:gridCol w:w="1320"/>
        <w:gridCol w:w="3500"/>
        <w:gridCol w:w="3700"/>
      </w:tblGrid>
      <w:tr>
        <w:trPr>
          <w:trHeight w:hRule="atLeast" w:val="551"/>
        </w:trPr>
        <w:tc>
          <w:tcPr>
            <w:tcW w:type="dxa" w:w="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20000">
            <w:pPr>
              <w:pStyle w:val="Style_7"/>
              <w:spacing w:line="273" w:lineRule="exact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  <w:p w14:paraId="94020000">
            <w:pPr>
              <w:pStyle w:val="Style_7"/>
              <w:spacing w:line="259" w:lineRule="exact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pStyle w:val="Style_7"/>
              <w:spacing w:before="135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курса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pStyle w:val="Style_7"/>
              <w:spacing w:before="135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Вид </w:t>
            </w:r>
            <w:r>
              <w:rPr>
                <w:b w:val="1"/>
                <w:spacing w:val="-2"/>
                <w:sz w:val="24"/>
              </w:rPr>
              <w:t>занятия</w:t>
            </w: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pStyle w:val="Style_7"/>
              <w:spacing w:before="135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содержание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pStyle w:val="Style_7"/>
              <w:tabs>
                <w:tab w:leader="none" w:pos="1566" w:val="left"/>
                <w:tab w:leader="none" w:pos="2487" w:val="left"/>
              </w:tabs>
              <w:spacing w:line="273" w:lineRule="exact"/>
              <w:ind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Основные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pacing w:val="-4"/>
                <w:sz w:val="24"/>
              </w:rPr>
              <w:t>виды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pacing w:val="-2"/>
                <w:sz w:val="24"/>
              </w:rPr>
              <w:t>деятельности</w:t>
            </w:r>
          </w:p>
          <w:p w14:paraId="99020000">
            <w:pPr>
              <w:pStyle w:val="Style_7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обучающихся</w:t>
            </w:r>
          </w:p>
        </w:tc>
      </w:tr>
      <w:tr>
        <w:trPr>
          <w:trHeight w:hRule="atLeast" w:val="2760"/>
        </w:trPr>
        <w:tc>
          <w:tcPr>
            <w:tcW w:type="dxa" w:w="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Установочное занятие «Моя Россия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горизонты,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 достижения» (1 час)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возможностей и профессионального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Познавательные цифры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>
              <w:rPr>
                <w:spacing w:val="-2"/>
                <w:sz w:val="24"/>
              </w:rPr>
              <w:t>отраслей.</w:t>
            </w:r>
          </w:p>
          <w:p w14:paraId="9E02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занятий, основные образовательные формы, правила </w:t>
            </w:r>
            <w:r>
              <w:rPr>
                <w:spacing w:val="-2"/>
                <w:sz w:val="24"/>
              </w:rPr>
              <w:t>взаимодействия.</w:t>
            </w:r>
          </w:p>
          <w:p w14:paraId="9F020000">
            <w:pPr>
              <w:pStyle w:val="Style_7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Платформа «Билет в будущее» </w:t>
            </w:r>
            <w:r>
              <w:rPr>
                <w:color w:val="0462C1"/>
                <w:sz w:val="22"/>
                <w:u w:color="0462C1" w:val="single"/>
              </w:rPr>
              <w:fldChar w:fldCharType="begin"/>
            </w:r>
            <w:r>
              <w:rPr>
                <w:color w:val="0462C1"/>
                <w:sz w:val="22"/>
                <w:u w:color="0462C1" w:val="single"/>
              </w:rPr>
              <w:instrText>HYPERLINK "https://bvbinfo.ru/"</w:instrText>
            </w:r>
            <w:r>
              <w:rPr>
                <w:color w:val="0462C1"/>
                <w:sz w:val="22"/>
                <w:u w:color="0462C1" w:val="single"/>
              </w:rPr>
              <w:fldChar w:fldCharType="separate"/>
            </w:r>
            <w:r>
              <w:rPr>
                <w:color w:val="0462C1"/>
                <w:sz w:val="22"/>
                <w:u w:color="0462C1" w:val="single"/>
              </w:rPr>
              <w:t>https://bvbinfo.ru/</w:t>
            </w:r>
            <w:r>
              <w:rPr>
                <w:color w:val="0462C1"/>
                <w:sz w:val="22"/>
                <w:u w:color="0462C1" w:val="single"/>
              </w:rPr>
              <w:fldChar w:fldCharType="end"/>
            </w:r>
            <w:r>
              <w:rPr>
                <w:sz w:val="24"/>
              </w:rPr>
              <w:t>, возможности личного кабинета обучающегося.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A1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A2020000">
            <w:pPr>
              <w:pStyle w:val="Style_7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2208"/>
        </w:trPr>
        <w:tc>
          <w:tcPr>
            <w:tcW w:type="dxa" w:w="4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20000">
            <w:pPr>
              <w:pStyle w:val="Style_7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 будущее» (1 час)</w:t>
            </w:r>
          </w:p>
        </w:tc>
        <w:tc>
          <w:tcPr>
            <w:tcW w:type="dxa" w:w="13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20000">
            <w:pPr>
              <w:pStyle w:val="Style_7"/>
              <w:ind w:firstLine="0" w:left="110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профориента- ционное</w:t>
            </w: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pStyle w:val="Style_7"/>
              <w:rPr>
                <w:sz w:val="24"/>
              </w:rPr>
            </w:pPr>
            <w:r>
              <w:rPr>
                <w:i w:val="1"/>
                <w:sz w:val="24"/>
              </w:rPr>
              <w:t>6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 учитывать при выборе профессии:</w:t>
            </w:r>
          </w:p>
          <w:p w14:paraId="A7020000">
            <w:pPr>
              <w:pStyle w:val="Style_7"/>
              <w:numPr>
                <w:ilvl w:val="0"/>
                <w:numId w:val="13"/>
              </w:numPr>
              <w:tabs>
                <w:tab w:leader="none" w:pos="292" w:val="left"/>
              </w:tabs>
              <w:spacing w:after="0" w:before="0" w:line="240" w:lineRule="auto"/>
              <w:ind w:hanging="184" w:left="292" w:right="0"/>
              <w:jc w:val="left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14:paraId="A8020000">
            <w:pPr>
              <w:pStyle w:val="Style_7"/>
              <w:numPr>
                <w:ilvl w:val="0"/>
                <w:numId w:val="13"/>
              </w:numPr>
              <w:tabs>
                <w:tab w:leader="none" w:pos="292" w:val="left"/>
              </w:tabs>
              <w:spacing w:after="0" w:before="0" w:line="240" w:lineRule="auto"/>
              <w:ind w:hanging="184" w:left="292" w:right="0"/>
              <w:jc w:val="left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14:paraId="A9020000">
            <w:pPr>
              <w:pStyle w:val="Style_7"/>
              <w:numPr>
                <w:ilvl w:val="0"/>
                <w:numId w:val="13"/>
              </w:numPr>
              <w:tabs>
                <w:tab w:leader="none" w:pos="352" w:val="left"/>
              </w:tabs>
              <w:spacing w:after="0" w:before="0" w:line="240" w:lineRule="auto"/>
              <w:ind w:firstLine="0"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рынке труда в будущем.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AB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AC020000">
            <w:pPr>
              <w:pStyle w:val="Style_7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2208"/>
        </w:trPr>
        <w:tc>
          <w:tcPr>
            <w:tcW w:type="dxa" w:w="4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20000">
            <w:pPr>
              <w:pStyle w:val="Style_7"/>
              <w:ind w:right="98"/>
              <w:rPr>
                <w:sz w:val="24"/>
              </w:rPr>
            </w:pPr>
            <w:r>
              <w:rPr>
                <w:i w:val="1"/>
                <w:sz w:val="24"/>
              </w:rPr>
              <w:t>7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14:paraId="AE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 дальнейший выбор профессионального пути. Формула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 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проектного задания, заполнение анкет </w:t>
            </w:r>
            <w:r>
              <w:rPr>
                <w:spacing w:val="-2"/>
                <w:sz w:val="24"/>
              </w:rPr>
              <w:t>самооценки.</w:t>
            </w:r>
          </w:p>
          <w:p w14:paraId="B0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B1020000">
            <w:pPr>
              <w:pStyle w:val="Style_7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работа в группе, презентация.</w:t>
            </w:r>
          </w:p>
        </w:tc>
      </w:tr>
    </w:tbl>
    <w:p w14:paraId="B2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2"/>
        <w:gridCol w:w="1300"/>
        <w:gridCol w:w="1360"/>
        <w:gridCol w:w="3480"/>
        <w:gridCol w:w="3720"/>
      </w:tblGrid>
      <w:tr>
        <w:trPr>
          <w:trHeight w:hRule="atLeast" w:val="2207"/>
        </w:trPr>
        <w:tc>
          <w:tcPr>
            <w:tcW w:type="dxa" w:w="4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pStyle w:val="Style_7"/>
              <w:tabs>
                <w:tab w:leader="none" w:pos="494" w:val="left"/>
                <w:tab w:leader="none" w:pos="1039" w:val="left"/>
                <w:tab w:leader="none" w:pos="2619" w:val="left"/>
                <w:tab w:leader="none" w:pos="3665" w:val="left"/>
                <w:tab w:leader="none" w:pos="4706" w:val="left"/>
                <w:tab w:leader="none" w:pos="5101" w:val="left"/>
              </w:tabs>
              <w:ind w:right="98"/>
              <w:rPr>
                <w:sz w:val="24"/>
              </w:rPr>
            </w:pPr>
            <w:r>
              <w:rPr>
                <w:i w:val="1"/>
                <w:spacing w:val="-10"/>
                <w:sz w:val="24"/>
              </w:rPr>
              <w:t>8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4"/>
                <w:sz w:val="24"/>
              </w:rPr>
              <w:t>кл.</w:t>
            </w:r>
            <w:r>
              <w:rPr>
                <w:i w:val="1"/>
                <w:sz w:val="24"/>
              </w:rPr>
              <w:tab/>
            </w: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интересо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направлениями профессиональной деятельности.</w:t>
            </w:r>
          </w:p>
          <w:p w14:paraId="B7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«мягкие»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«твердые» </w:t>
            </w:r>
            <w:r>
              <w:rPr>
                <w:spacing w:val="-2"/>
                <w:sz w:val="24"/>
              </w:rPr>
              <w:t>навыки.</w:t>
            </w:r>
          </w:p>
        </w:tc>
        <w:tc>
          <w:tcPr>
            <w:tcW w:type="dxa" w:w="3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B9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BA020000">
            <w:pPr>
              <w:pStyle w:val="Style_7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2484"/>
        </w:trPr>
        <w:tc>
          <w:tcPr>
            <w:tcW w:type="dxa" w:w="4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2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9 кл. </w:t>
            </w:r>
            <w:r>
              <w:rPr>
                <w:sz w:val="24"/>
              </w:rPr>
              <w:t>Преимущества обучения как в образовательных организациях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(ООВО), так и в профессиональных образовательных организациях </w:t>
            </w:r>
            <w:r>
              <w:rPr>
                <w:spacing w:val="-2"/>
                <w:sz w:val="24"/>
              </w:rPr>
              <w:t>(ПОО).</w:t>
            </w:r>
          </w:p>
          <w:p w14:paraId="BC020000">
            <w:pPr>
              <w:pStyle w:val="Style_7"/>
              <w:tabs>
                <w:tab w:leader="none" w:pos="2101" w:val="left"/>
                <w:tab w:leader="none" w:pos="4841" w:val="left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>для учащихся.</w:t>
            </w:r>
          </w:p>
          <w:p w14:paraId="BD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14:paraId="BE020000">
            <w:pPr>
              <w:pStyle w:val="Style_7"/>
              <w:tabs>
                <w:tab w:leader="none" w:pos="700" w:val="left"/>
                <w:tab w:leader="none" w:pos="1798" w:val="left"/>
                <w:tab w:leader="none" w:pos="2818" w:val="left"/>
                <w:tab w:leader="none" w:pos="4110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 образования.</w:t>
            </w:r>
          </w:p>
        </w:tc>
        <w:tc>
          <w:tcPr>
            <w:tcW w:type="dxa" w:w="3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C0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C1020000">
            <w:pPr>
              <w:pStyle w:val="Style_7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</w:tbl>
    <w:p w14:paraId="C2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32"/>
        <w:gridCol w:w="1340"/>
        <w:gridCol w:w="1360"/>
        <w:gridCol w:w="3480"/>
        <w:gridCol w:w="3695"/>
      </w:tblGrid>
      <w:tr>
        <w:trPr>
          <w:trHeight w:hRule="atLeast" w:val="2328"/>
        </w:trPr>
        <w:tc>
          <w:tcPr>
            <w:tcW w:type="dxa" w:w="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pStyle w:val="Style_7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 «Познаю</w:t>
            </w:r>
          </w:p>
          <w:p w14:paraId="C502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себя»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pStyle w:val="Style_7"/>
              <w:ind w:firstLine="0" w:left="110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2"/>
                <w:sz w:val="24"/>
                <w:u w:color="0462C1" w:val="single"/>
              </w:rPr>
              <w:instrText>HYPERLINK "https://bvbinfo.ru/"</w:instrTex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2"/>
                <w:sz w:val="24"/>
                <w:u w:color="0462C1" w:val="single"/>
              </w:rPr>
              <w:t>https://bvbinfo.ru/</w: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end"/>
            </w:r>
          </w:p>
          <w:p w14:paraId="C802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6,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8,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интересы».</w:t>
            </w:r>
          </w:p>
          <w:p w14:paraId="C902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7,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9,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ориентиры».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CB02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CC020000">
            <w:pPr>
              <w:pStyle w:val="Style_7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2759"/>
        </w:trPr>
        <w:tc>
          <w:tcPr>
            <w:tcW w:type="dxa" w:w="4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type="dxa" w:w="13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аграрная:</w:t>
            </w:r>
          </w:p>
          <w:p w14:paraId="CF020000">
            <w:pPr>
              <w:pStyle w:val="Style_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растениеводство, </w:t>
            </w:r>
            <w:r>
              <w:rPr>
                <w:sz w:val="24"/>
              </w:rPr>
              <w:t>садоводство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2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pStyle w:val="Style_7"/>
              <w:tabs>
                <w:tab w:leader="none" w:pos="2864" w:val="left"/>
                <w:tab w:leader="none" w:pos="5116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</w:t>
            </w:r>
            <w:r>
              <w:rPr>
                <w:spacing w:val="74"/>
                <w:sz w:val="24"/>
              </w:rPr>
              <w:t xml:space="preserve">   </w:t>
            </w:r>
            <w:r>
              <w:rPr>
                <w:sz w:val="24"/>
              </w:rPr>
              <w:t>как: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полеводство,</w:t>
            </w:r>
            <w:r>
              <w:rPr>
                <w:spacing w:val="74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овощеводство,</w:t>
            </w:r>
          </w:p>
          <w:p w14:paraId="D202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садоводство,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лесоводство.</w:t>
            </w:r>
          </w:p>
        </w:tc>
        <w:tc>
          <w:tcPr>
            <w:tcW w:type="dxa" w:w="36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D402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484"/>
        </w:trPr>
        <w:tc>
          <w:tcPr>
            <w:tcW w:type="dxa" w:w="4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растениеводство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садоводство. Значимость отраслей в экономике страны, основные профессии, представленные в отраслях. Знания, 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 образование,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помогающие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развиваться в растениеводстве и садоводстве.</w:t>
            </w:r>
          </w:p>
        </w:tc>
        <w:tc>
          <w:tcPr>
            <w:tcW w:type="dxa" w:w="36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D6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12"/>
        <w:gridCol w:w="1360"/>
        <w:gridCol w:w="1340"/>
        <w:gridCol w:w="3500"/>
        <w:gridCol w:w="3700"/>
      </w:tblGrid>
      <w:tr>
        <w:trPr>
          <w:trHeight w:hRule="atLeast" w:val="2207"/>
        </w:trPr>
        <w:tc>
          <w:tcPr>
            <w:tcW w:type="dxa" w:w="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2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DB02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483"/>
        </w:trPr>
        <w:tc>
          <w:tcPr>
            <w:tcW w:type="dxa" w:w="4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Тема 5. Россия </w:t>
            </w:r>
            <w:r>
              <w:rPr>
                <w:spacing w:val="-2"/>
                <w:sz w:val="24"/>
              </w:rPr>
              <w:t>индустриальная: атомная</w:t>
            </w:r>
          </w:p>
          <w:p w14:paraId="DF020000">
            <w:pPr>
              <w:pStyle w:val="Style_7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13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2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атомной 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сфере атомной промышленности, актуальные 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работодатель отрасли - корпорация "Росатом", географическая представленность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корпорации,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кадрах.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профессии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содержание</w:t>
            </w:r>
          </w:p>
          <w:p w14:paraId="E2020000">
            <w:pPr>
              <w:pStyle w:val="Style_7"/>
              <w:tabs>
                <w:tab w:leader="none" w:pos="2864" w:val="left"/>
                <w:tab w:leader="none" w:pos="5116" w:val="left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E402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275"/>
        </w:trPr>
        <w:tc>
          <w:tcPr>
            <w:tcW w:type="dxa" w:w="4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77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атомной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отрасли. 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атомной отрасли.</w:t>
            </w:r>
          </w:p>
        </w:tc>
        <w:tc>
          <w:tcPr>
            <w:tcW w:type="dxa" w:w="3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E6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12"/>
        <w:gridCol w:w="1340"/>
        <w:gridCol w:w="1360"/>
        <w:gridCol w:w="3500"/>
        <w:gridCol w:w="3700"/>
      </w:tblGrid>
      <w:tr>
        <w:trPr>
          <w:trHeight w:hRule="atLeast" w:val="2207"/>
        </w:trPr>
        <w:tc>
          <w:tcPr>
            <w:tcW w:type="dxa" w:w="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>. Содержание деятельности профессий атомной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2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56"/>
        </w:trPr>
        <w:tc>
          <w:tcPr>
            <w:tcW w:type="dxa" w:w="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2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2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type="dxa" w:w="3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2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F102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  <w:p w14:paraId="F2020000">
            <w:pPr>
              <w:pStyle w:val="Style_7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</w:tbl>
    <w:p w14:paraId="F3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92"/>
        <w:gridCol w:w="1360"/>
        <w:gridCol w:w="1360"/>
        <w:gridCol w:w="3480"/>
        <w:gridCol w:w="3700"/>
      </w:tblGrid>
      <w:tr>
        <w:trPr>
          <w:trHeight w:hRule="atLeast" w:val="2558"/>
        </w:trPr>
        <w:tc>
          <w:tcPr>
            <w:tcW w:type="dxa" w:w="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F6020000">
            <w:pPr>
              <w:pStyle w:val="Style_7"/>
              <w:ind w:right="521"/>
              <w:rPr>
                <w:sz w:val="24"/>
              </w:rPr>
            </w:pPr>
            <w:r>
              <w:rPr>
                <w:sz w:val="24"/>
              </w:rPr>
              <w:t>аграрная: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пищевая </w:t>
            </w: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и общественное питание (1 час)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      </w:r>
          </w:p>
        </w:tc>
        <w:tc>
          <w:tcPr>
            <w:tcW w:type="dxa" w:w="3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FA02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760"/>
        </w:trPr>
        <w:tc>
          <w:tcPr>
            <w:tcW w:type="dxa" w:w="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2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пищевая промышленность и общественное питание.</w:t>
            </w:r>
          </w:p>
          <w:p w14:paraId="FC02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558"/>
        </w:trPr>
        <w:tc>
          <w:tcPr>
            <w:tcW w:type="dxa" w:w="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2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FE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92"/>
        <w:gridCol w:w="1360"/>
        <w:gridCol w:w="1340"/>
        <w:gridCol w:w="3480"/>
        <w:gridCol w:w="3700"/>
      </w:tblGrid>
      <w:tr>
        <w:trPr>
          <w:trHeight w:hRule="atLeast" w:val="2412"/>
        </w:trPr>
        <w:tc>
          <w:tcPr>
            <w:tcW w:type="dxa" w:w="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2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Тема 8. Россия </w:t>
            </w:r>
            <w:r>
              <w:rPr>
                <w:spacing w:val="-2"/>
                <w:sz w:val="24"/>
              </w:rPr>
              <w:t xml:space="preserve">здоровая: биотехнологии,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3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04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928"/>
        </w:trPr>
        <w:tc>
          <w:tcPr>
            <w:tcW w:type="dxa" w:w="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биотехнологии и экология.</w:t>
            </w:r>
          </w:p>
          <w:p w14:paraId="06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07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92"/>
        <w:gridCol w:w="1340"/>
        <w:gridCol w:w="1360"/>
        <w:gridCol w:w="3460"/>
        <w:gridCol w:w="3720"/>
      </w:tblGrid>
      <w:tr>
        <w:trPr>
          <w:trHeight w:hRule="atLeast" w:val="2405"/>
        </w:trPr>
        <w:tc>
          <w:tcPr>
            <w:tcW w:type="dxa" w:w="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038"/>
        </w:trPr>
        <w:tc>
          <w:tcPr>
            <w:tcW w:type="dxa" w:w="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0F030000">
            <w:pPr>
              <w:pStyle w:val="Style_7"/>
              <w:ind w:right="238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полиция, </w:t>
            </w:r>
            <w:r>
              <w:rPr>
                <w:spacing w:val="-2"/>
                <w:sz w:val="24"/>
              </w:rPr>
              <w:t xml:space="preserve">противопожарная </w:t>
            </w:r>
            <w:r>
              <w:rPr>
                <w:sz w:val="24"/>
              </w:rPr>
              <w:t>служба, служба спасения, охрана</w:t>
            </w:r>
          </w:p>
          <w:p w14:paraId="1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pStyle w:val="Style_7"/>
              <w:tabs>
                <w:tab w:leader="none" w:pos="2864" w:val="left"/>
                <w:tab w:leader="none" w:pos="5116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нашей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страны.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Достижения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России 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рассматриваемых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полиция, противопожарная служба, служба спасения, охрана.</w:t>
            </w:r>
          </w:p>
        </w:tc>
        <w:tc>
          <w:tcPr>
            <w:tcW w:type="dxa" w:w="3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14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</w:tbl>
    <w:p w14:paraId="15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72"/>
        <w:gridCol w:w="1360"/>
        <w:gridCol w:w="1360"/>
        <w:gridCol w:w="3440"/>
        <w:gridCol w:w="3740"/>
      </w:tblGrid>
      <w:tr>
        <w:trPr>
          <w:trHeight w:hRule="atLeast" w:val="2760"/>
        </w:trPr>
        <w:tc>
          <w:tcPr>
            <w:tcW w:type="dxa" w:w="3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полиция, противопожарная служба, служба спасения, охрана.</w:t>
            </w:r>
          </w:p>
          <w:p w14:paraId="1A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7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3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1D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7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1E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2"/>
        <w:gridCol w:w="1380"/>
        <w:gridCol w:w="1360"/>
        <w:gridCol w:w="3440"/>
        <w:gridCol w:w="3740"/>
      </w:tblGrid>
      <w:tr>
        <w:trPr>
          <w:trHeight w:hRule="atLeast" w:val="4140"/>
        </w:trPr>
        <w:tc>
          <w:tcPr>
            <w:tcW w:type="dxa" w:w="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23030000">
            <w:pPr>
              <w:pStyle w:val="Style_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2403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25030000">
            <w:pPr>
              <w:pStyle w:val="Style_7"/>
              <w:numPr>
                <w:ilvl w:val="0"/>
                <w:numId w:val="14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питание;</w:t>
            </w:r>
          </w:p>
          <w:p w14:paraId="26030000">
            <w:pPr>
              <w:pStyle w:val="Style_7"/>
              <w:numPr>
                <w:ilvl w:val="0"/>
                <w:numId w:val="14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биотехнологии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экология.</w:t>
            </w:r>
          </w:p>
        </w:tc>
        <w:tc>
          <w:tcPr>
            <w:tcW w:type="dxa" w:w="3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3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rPr>
          <w:trHeight w:hRule="atLeast" w:val="2483"/>
        </w:trPr>
        <w:tc>
          <w:tcPr>
            <w:tcW w:type="dxa" w:w="3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type="dxa" w:w="1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Тема 11. 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 среды, актуальные задачи и перспективы развития.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Крупнейшие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работодатели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отрасли</w:t>
            </w:r>
          </w:p>
          <w:p w14:paraId="2C03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«Транспорт»,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7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2E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208"/>
        </w:trPr>
        <w:tc>
          <w:tcPr>
            <w:tcW w:type="dxa" w:w="3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pStyle w:val="Style_7"/>
              <w:tabs>
                <w:tab w:leader="none" w:pos="1484" w:val="left"/>
                <w:tab w:leader="none" w:pos="2530" w:val="left"/>
                <w:tab w:leader="none" w:pos="2852" w:val="left"/>
                <w:tab w:leader="none" w:pos="2945" w:val="left"/>
                <w:tab w:leader="none" w:pos="3358" w:val="left"/>
                <w:tab w:leader="none" w:pos="3686" w:val="left"/>
                <w:tab w:leader="none" w:pos="4154" w:val="left"/>
                <w:tab w:leader="none" w:pos="4326" w:val="left"/>
                <w:tab w:leader="none" w:pos="5149" w:val="left"/>
                <w:tab w:leader="none" w:pos="5324" w:val="left"/>
              </w:tabs>
              <w:ind w:right="95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 xml:space="preserve">. Общая характеристика отрасли: транспорт.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профессии,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нужны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type="dxa" w:w="37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30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2"/>
        <w:gridCol w:w="1360"/>
        <w:gridCol w:w="1400"/>
        <w:gridCol w:w="3400"/>
        <w:gridCol w:w="3740"/>
      </w:tblGrid>
      <w:tr>
        <w:trPr>
          <w:trHeight w:hRule="atLeast" w:val="2484"/>
        </w:trPr>
        <w:tc>
          <w:tcPr>
            <w:tcW w:type="dxa" w:w="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 xml:space="preserve">представленных в отрасли, необходимые профессионально </w:t>
            </w:r>
            <w:r>
              <w:rPr>
                <w:sz w:val="24"/>
              </w:rPr>
      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695"/>
        </w:trPr>
        <w:tc>
          <w:tcPr>
            <w:tcW w:type="dxa" w:w="3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38030000">
            <w:pPr>
              <w:pStyle w:val="Style_7"/>
              <w:ind w:right="384"/>
              <w:rPr>
                <w:sz w:val="24"/>
              </w:rPr>
            </w:pPr>
            <w:r>
              <w:rPr>
                <w:sz w:val="24"/>
              </w:rPr>
              <w:t>здоровая: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медицина и фармация (1 час)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медицина и фармация.</w:t>
            </w:r>
          </w:p>
        </w:tc>
        <w:tc>
          <w:tcPr>
            <w:tcW w:type="dxa" w:w="37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3C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486"/>
        </w:trPr>
        <w:tc>
          <w:tcPr>
            <w:tcW w:type="dxa" w:w="3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40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медицина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фармация.</w:t>
            </w:r>
          </w:p>
          <w:p w14:paraId="3E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предметы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дополнительное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образование,</w:t>
            </w:r>
          </w:p>
          <w:p w14:paraId="3F030000">
            <w:pPr>
              <w:pStyle w:val="Style_7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помогающие в будущем развиваться в отраслях медицина и фармация.</w:t>
            </w:r>
          </w:p>
        </w:tc>
        <w:tc>
          <w:tcPr>
            <w:tcW w:type="dxa" w:w="37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40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32"/>
        <w:gridCol w:w="1360"/>
        <w:gridCol w:w="1420"/>
        <w:gridCol w:w="3380"/>
        <w:gridCol w:w="3760"/>
      </w:tblGrid>
      <w:tr>
        <w:trPr>
          <w:trHeight w:hRule="atLeast" w:val="2484"/>
        </w:trPr>
        <w:tc>
          <w:tcPr>
            <w:tcW w:type="dxa" w:w="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3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деловая:</w:t>
            </w:r>
          </w:p>
          <w:p w14:paraId="48030000">
            <w:pPr>
              <w:pStyle w:val="Style_7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предпринимательство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pStyle w:val="Style_7"/>
              <w:tabs>
                <w:tab w:leader="none" w:pos="2864" w:val="left"/>
                <w:tab w:leader="none" w:pos="5116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деловой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сферы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предпринимательство.</w:t>
            </w:r>
          </w:p>
        </w:tc>
        <w:tc>
          <w:tcPr>
            <w:tcW w:type="dxa" w:w="3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4C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025"/>
        </w:trPr>
        <w:tc>
          <w:tcPr>
            <w:tcW w:type="dxa" w:w="3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pStyle w:val="Style_7"/>
              <w:ind w:right="99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 xml:space="preserve">Общая характеристика отрасли </w:t>
            </w:r>
            <w:r>
              <w:rPr>
                <w:spacing w:val="-2"/>
                <w:sz w:val="24"/>
              </w:rPr>
              <w:t>предпринимательство.</w:t>
            </w:r>
          </w:p>
          <w:p w14:paraId="4E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</w:t>
            </w:r>
          </w:p>
        </w:tc>
        <w:tc>
          <w:tcPr>
            <w:tcW w:type="dxa" w:w="3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4F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32"/>
        <w:gridCol w:w="1360"/>
        <w:gridCol w:w="1420"/>
        <w:gridCol w:w="3360"/>
        <w:gridCol w:w="3780"/>
      </w:tblGrid>
      <w:tr>
        <w:trPr>
          <w:trHeight w:hRule="atLeast" w:val="2207"/>
        </w:trPr>
        <w:tc>
          <w:tcPr>
            <w:tcW w:type="dxa" w:w="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54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7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3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комфортная:</w:t>
            </w:r>
          </w:p>
          <w:p w14:paraId="58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7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5C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496"/>
        </w:trPr>
        <w:tc>
          <w:tcPr>
            <w:tcW w:type="dxa" w:w="3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30000">
            <w:pPr>
              <w:pStyle w:val="Style_7"/>
              <w:tabs>
                <w:tab w:leader="none" w:pos="2945" w:val="left"/>
              </w:tabs>
              <w:ind w:right="91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отрасли: энергетика.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привычки, хобби,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type="dxa" w:w="37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5E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12"/>
        <w:gridCol w:w="1380"/>
        <w:gridCol w:w="1420"/>
        <w:gridCol w:w="3340"/>
        <w:gridCol w:w="3800"/>
      </w:tblGrid>
      <w:tr>
        <w:trPr>
          <w:trHeight w:hRule="atLeast" w:val="2496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4692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68030000">
            <w:pPr>
              <w:pStyle w:val="Style_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6903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6A030000">
            <w:pPr>
              <w:pStyle w:val="Style_7"/>
              <w:numPr>
                <w:ilvl w:val="0"/>
                <w:numId w:val="15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энергетика;</w:t>
            </w:r>
          </w:p>
          <w:p w14:paraId="6B030000">
            <w:pPr>
              <w:pStyle w:val="Style_7"/>
              <w:numPr>
                <w:ilvl w:val="0"/>
                <w:numId w:val="15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фармация;</w:t>
            </w:r>
          </w:p>
          <w:p w14:paraId="6C030000">
            <w:pPr>
              <w:pStyle w:val="Style_7"/>
              <w:numPr>
                <w:ilvl w:val="0"/>
                <w:numId w:val="15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предпринимательство.</w:t>
            </w:r>
          </w:p>
        </w:tc>
        <w:tc>
          <w:tcPr>
            <w:tcW w:type="dxa" w:w="3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14:paraId="6E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380"/>
        <w:gridCol w:w="1420"/>
        <w:gridCol w:w="3340"/>
        <w:gridCol w:w="3820"/>
      </w:tblGrid>
      <w:tr>
        <w:trPr>
          <w:trHeight w:hRule="atLeast" w:val="4140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  <w:p w14:paraId="71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14:paraId="74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«Поговори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>
              <w:rPr>
                <w:spacing w:val="-2"/>
                <w:sz w:val="24"/>
              </w:rPr>
              <w:t>взрослыми).</w:t>
            </w:r>
          </w:p>
          <w:p w14:paraId="75030000">
            <w:pPr>
              <w:pStyle w:val="Style_7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возраста ученики готовят более узкий 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широкий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список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вопросов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беседы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знакомятся с правилами и особенностями проведения </w:t>
            </w:r>
            <w:r>
              <w:rPr>
                <w:spacing w:val="-2"/>
                <w:sz w:val="24"/>
              </w:rPr>
              <w:t>интервью.</w:t>
            </w:r>
          </w:p>
          <w:p w14:paraId="7603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Материалы занятия могут быть использованы учениками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деятельности.</w:t>
            </w:r>
          </w:p>
        </w:tc>
        <w:tc>
          <w:tcPr>
            <w:tcW w:type="dxa" w:w="3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14:paraId="7803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группах.</w:t>
            </w:r>
          </w:p>
          <w:p w14:paraId="79030000">
            <w:pPr>
              <w:pStyle w:val="Style_7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2483"/>
        </w:trPr>
        <w:tc>
          <w:tcPr>
            <w:tcW w:type="dxa" w:w="2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type="dxa" w:w="1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7C030000">
            <w:pPr>
              <w:pStyle w:val="Style_7"/>
              <w:ind w:right="765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будущее» (1 час)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3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6, 8, кл. </w:t>
            </w:r>
            <w:r>
              <w:rPr>
                <w:sz w:val="24"/>
              </w:rPr>
      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</w:t>
            </w:r>
            <w:r>
              <w:rPr>
                <w:spacing w:val="-2"/>
                <w:sz w:val="24"/>
              </w:rPr>
              <w:t>становлении.</w:t>
            </w:r>
          </w:p>
          <w:p w14:paraId="7F030000">
            <w:pPr>
              <w:pStyle w:val="Style_7"/>
              <w:tabs>
                <w:tab w:leader="none" w:pos="2254" w:val="left"/>
                <w:tab w:leader="none" w:pos="4617" w:val="left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своих </w:t>
            </w:r>
            <w:r>
              <w:rPr>
                <w:sz w:val="24"/>
              </w:rPr>
              <w:t xml:space="preserve">преимуществ и дефицитов в рамках отдельных профессиональных обязанностей. Средства компенсации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затрудняющих </w:t>
            </w:r>
            <w:r>
              <w:rPr>
                <w:sz w:val="24"/>
              </w:rPr>
              <w:t>профессиональное развитие и становление.</w:t>
            </w:r>
          </w:p>
        </w:tc>
        <w:tc>
          <w:tcPr>
            <w:tcW w:type="dxa" w:w="38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30000">
            <w:pPr>
              <w:pStyle w:val="Style_7"/>
              <w:tabs>
                <w:tab w:leader="none" w:pos="904" w:val="left"/>
                <w:tab w:leader="none" w:pos="2710" w:val="left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81030000">
            <w:pPr>
              <w:pStyle w:val="Style_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82030000">
            <w:pPr>
              <w:pStyle w:val="Style_7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rPr>
          <w:trHeight w:hRule="atLeast" w:val="827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30000">
            <w:pPr>
              <w:pStyle w:val="Style_7"/>
              <w:tabs>
                <w:tab w:leader="none" w:pos="1828" w:val="left"/>
                <w:tab w:leader="none" w:pos="3781" w:val="left"/>
                <w:tab w:leader="none" w:pos="4443" w:val="left"/>
                <w:tab w:leader="none" w:pos="5301" w:val="left"/>
              </w:tabs>
              <w:ind w:right="93"/>
              <w:rPr>
                <w:sz w:val="24"/>
              </w:rPr>
            </w:pPr>
            <w:r>
              <w:rPr>
                <w:i w:val="1"/>
                <w:sz w:val="24"/>
              </w:rPr>
              <w:t>6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влияни</w:t>
            </w:r>
            <w:r>
              <w:rPr>
                <w:spacing w:val="-2"/>
                <w:sz w:val="24"/>
              </w:rPr>
              <w:t>е</w:t>
            </w:r>
          </w:p>
          <w:p w14:paraId="84030000">
            <w:pPr>
              <w:pStyle w:val="Style_7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самоопределение.</w:t>
            </w:r>
          </w:p>
        </w:tc>
        <w:tc>
          <w:tcPr>
            <w:tcW w:type="dxa" w:w="38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828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i w:val="1"/>
                <w:sz w:val="24"/>
              </w:rPr>
              <w:t>8</w:t>
            </w:r>
            <w:r>
              <w:rPr>
                <w:i w:val="1"/>
                <w:spacing w:val="34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Обсуждение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профессионально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важных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качеств</w:t>
            </w:r>
          </w:p>
          <w:p w14:paraId="86030000">
            <w:pPr>
              <w:pStyle w:val="Style_7"/>
              <w:spacing w:line="270" w:lineRule="atLeast"/>
              <w:ind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профессии к специалисту.</w:t>
            </w:r>
          </w:p>
        </w:tc>
        <w:tc>
          <w:tcPr>
            <w:tcW w:type="dxa" w:w="38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87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420"/>
        <w:gridCol w:w="1400"/>
        <w:gridCol w:w="3320"/>
        <w:gridCol w:w="3840"/>
      </w:tblGrid>
      <w:tr>
        <w:trPr>
          <w:trHeight w:hRule="atLeast" w:val="3312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30000">
            <w:pPr>
              <w:pStyle w:val="Style_7"/>
              <w:tabs>
                <w:tab w:leader="none" w:pos="1377" w:val="left"/>
                <w:tab w:leader="none" w:pos="2775" w:val="left"/>
                <w:tab w:leader="none" w:pos="3171" w:val="left"/>
                <w:tab w:leader="none" w:pos="4363" w:val="left"/>
                <w:tab w:leader="none" w:pos="5026" w:val="left"/>
              </w:tabs>
              <w:ind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7,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9,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>
              <w:rPr>
                <w:spacing w:val="-2"/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самодиагностики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мотивации </w:t>
            </w:r>
            <w:r>
              <w:rPr>
                <w:sz w:val="24"/>
              </w:rPr>
              <w:t>к самопознанию, профессиональному самоопределению. Анонс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возможности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самостоятельного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участия в диагностике профессиональных интересов и их возможного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профильностью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«Мои</w:t>
            </w:r>
          </w:p>
          <w:p w14:paraId="8C030000">
            <w:pPr>
              <w:pStyle w:val="Style_7"/>
              <w:spacing w:line="264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качества».</w:t>
            </w:r>
          </w:p>
        </w:tc>
        <w:tc>
          <w:tcPr>
            <w:tcW w:type="dxa" w:w="3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548"/>
        </w:trPr>
        <w:tc>
          <w:tcPr>
            <w:tcW w:type="dxa" w:w="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Тема 18. Россия </w:t>
            </w:r>
            <w:r>
              <w:rPr>
                <w:spacing w:val="-2"/>
                <w:sz w:val="24"/>
              </w:rPr>
              <w:t>индустриальная:</w:t>
            </w:r>
          </w:p>
          <w:p w14:paraId="90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переработка (1 час)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30000">
            <w:pPr>
              <w:pStyle w:val="Style_7"/>
              <w:tabs>
                <w:tab w:leader="none" w:pos="2864" w:val="left"/>
                <w:tab w:leader="none" w:pos="5116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отрасли добычи переработки в экономике нашей страны. Достижения России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изучаемых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задачи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добыча и переработка.</w:t>
            </w:r>
          </w:p>
        </w:tc>
        <w:tc>
          <w:tcPr>
            <w:tcW w:type="dxa" w:w="38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94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836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pStyle w:val="Style_7"/>
              <w:ind w:right="89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77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добыча и переработка.</w:t>
            </w:r>
          </w:p>
          <w:p w14:paraId="96030000">
            <w:pPr>
              <w:pStyle w:val="Style_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добычи и переработки.</w:t>
            </w:r>
          </w:p>
        </w:tc>
        <w:tc>
          <w:tcPr>
            <w:tcW w:type="dxa" w:w="3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97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420"/>
        <w:gridCol w:w="1400"/>
        <w:gridCol w:w="3340"/>
        <w:gridCol w:w="3800"/>
      </w:tblGrid>
      <w:tr>
        <w:trPr>
          <w:trHeight w:hRule="atLeast" w:val="2484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932"/>
        </w:trPr>
        <w:tc>
          <w:tcPr>
            <w:tcW w:type="dxa" w:w="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pStyle w:val="Style_7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19. Россия </w:t>
            </w:r>
            <w:r>
              <w:rPr>
                <w:spacing w:val="-2"/>
                <w:sz w:val="24"/>
              </w:rPr>
              <w:t>индустриальная: легкая</w:t>
            </w:r>
          </w:p>
          <w:p w14:paraId="9F030000">
            <w:pPr>
              <w:pStyle w:val="Style_7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легкой 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A2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type="dxa" w:w="38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A4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760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 xml:space="preserve">Общая характеристика отрасли: легкая </w:t>
            </w:r>
            <w:r>
              <w:rPr>
                <w:spacing w:val="-2"/>
                <w:sz w:val="24"/>
              </w:rPr>
              <w:t>промышленность.</w:t>
            </w:r>
          </w:p>
          <w:p w14:paraId="A6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легкой </w:t>
            </w: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type="dxa" w:w="38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A7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420"/>
        <w:gridCol w:w="1400"/>
        <w:gridCol w:w="3340"/>
        <w:gridCol w:w="3780"/>
      </w:tblGrid>
      <w:tr>
        <w:trPr>
          <w:trHeight w:hRule="atLeast" w:val="2207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AC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7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2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 умная: наука и</w:t>
            </w:r>
          </w:p>
          <w:p w14:paraId="B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30000">
            <w:pPr>
              <w:pStyle w:val="Style_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7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B4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832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pStyle w:val="Style_7"/>
              <w:ind w:right="97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80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кл.</w:t>
            </w:r>
            <w:r>
              <w:rPr>
                <w:i w:val="1"/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образование.</w:t>
            </w:r>
          </w:p>
          <w:p w14:paraId="B6030000">
            <w:pPr>
              <w:pStyle w:val="Style_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развиваться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науке и образовании.</w:t>
            </w:r>
          </w:p>
        </w:tc>
        <w:tc>
          <w:tcPr>
            <w:tcW w:type="dxa" w:w="37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B7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420"/>
        <w:gridCol w:w="1420"/>
        <w:gridCol w:w="3340"/>
        <w:gridCol w:w="3800"/>
      </w:tblGrid>
      <w:tr>
        <w:trPr>
          <w:trHeight w:hRule="atLeast" w:val="2484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4140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3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C1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C203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C3030000">
            <w:pPr>
              <w:pStyle w:val="Style_7"/>
              <w:numPr>
                <w:ilvl w:val="0"/>
                <w:numId w:val="16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промышленность;</w:t>
            </w:r>
          </w:p>
          <w:p w14:paraId="C4030000">
            <w:pPr>
              <w:pStyle w:val="Style_7"/>
              <w:numPr>
                <w:ilvl w:val="0"/>
                <w:numId w:val="16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образование.</w:t>
            </w:r>
          </w:p>
        </w:tc>
        <w:tc>
          <w:tcPr>
            <w:tcW w:type="dxa" w:w="3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3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14:paraId="C6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400"/>
        <w:gridCol w:w="1420"/>
        <w:gridCol w:w="3340"/>
        <w:gridCol w:w="3820"/>
      </w:tblGrid>
      <w:tr>
        <w:trPr>
          <w:trHeight w:hRule="atLeast" w:val="2484"/>
        </w:trPr>
        <w:tc>
          <w:tcPr>
            <w:tcW w:type="dxa" w:w="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30000">
            <w:pPr>
              <w:pStyle w:val="Style_7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22. Россия </w:t>
            </w:r>
            <w:r>
              <w:rPr>
                <w:spacing w:val="-2"/>
                <w:sz w:val="24"/>
              </w:rPr>
              <w:t>индустриальная: тяжелая</w:t>
            </w:r>
          </w:p>
          <w:p w14:paraId="C9030000">
            <w:pPr>
              <w:pStyle w:val="Style_7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промышленность, машиностроение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14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CD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759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тяжелая промышленность и машиностроение.</w:t>
            </w:r>
          </w:p>
          <w:p w14:paraId="CF03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тяжелой промышленности и машиностроении.</w:t>
            </w:r>
          </w:p>
        </w:tc>
        <w:tc>
          <w:tcPr>
            <w:tcW w:type="dxa" w:w="38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207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D1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8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D2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380"/>
        <w:gridCol w:w="1440"/>
        <w:gridCol w:w="3320"/>
        <w:gridCol w:w="3840"/>
      </w:tblGrid>
      <w:tr>
        <w:trPr>
          <w:trHeight w:hRule="atLeast" w:val="2484"/>
        </w:trPr>
        <w:tc>
          <w:tcPr>
            <w:tcW w:type="dxa" w:w="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type="dxa" w:w="1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D5030000">
            <w:pPr>
              <w:pStyle w:val="Style_7"/>
              <w:ind w:right="365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 </w:t>
            </w:r>
            <w:r>
              <w:rPr>
                <w:spacing w:val="-2"/>
                <w:sz w:val="24"/>
              </w:rPr>
              <w:t>промышленный</w:t>
            </w:r>
          </w:p>
          <w:p w14:paraId="D6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3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обучающихся с ролью военно-промышленного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DA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484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отрасли: военно- промышленный комплекс.</w:t>
            </w:r>
          </w:p>
          <w:p w14:paraId="DC03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отрасли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type="dxa" w:w="3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484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DE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52"/>
        <w:gridCol w:w="1400"/>
        <w:gridCol w:w="1440"/>
        <w:gridCol w:w="3300"/>
        <w:gridCol w:w="3880"/>
      </w:tblGrid>
      <w:tr>
        <w:trPr>
          <w:trHeight w:hRule="atLeast" w:val="554"/>
        </w:trPr>
        <w:tc>
          <w:tcPr>
            <w:tcW w:type="dxa" w:w="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pStyle w:val="Style_7"/>
              <w:spacing w:line="276" w:lineRule="exact"/>
              <w:ind w:firstLine="0" w:left="110" w:right="99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№ </w:t>
            </w:r>
            <w:r>
              <w:rPr>
                <w:b w:val="1"/>
                <w:spacing w:val="-4"/>
                <w:sz w:val="24"/>
              </w:rPr>
              <w:t>п/п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pStyle w:val="Style_7"/>
              <w:spacing w:before="136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курса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pStyle w:val="Style_7"/>
              <w:spacing w:before="136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Вид </w:t>
            </w:r>
            <w:r>
              <w:rPr>
                <w:b w:val="1"/>
                <w:spacing w:val="-2"/>
                <w:sz w:val="24"/>
              </w:rPr>
              <w:t>занятия</w:t>
            </w:r>
          </w:p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pStyle w:val="Style_7"/>
              <w:spacing w:before="136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содержание</w:t>
            </w:r>
          </w:p>
        </w:tc>
        <w:tc>
          <w:tcPr>
            <w:tcW w:type="dxa" w:w="3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30000">
            <w:pPr>
              <w:pStyle w:val="Style_7"/>
              <w:tabs>
                <w:tab w:leader="none" w:pos="1566" w:val="left"/>
                <w:tab w:leader="none" w:pos="2487" w:val="left"/>
              </w:tabs>
              <w:spacing w:line="276" w:lineRule="exact"/>
              <w:ind w:right="96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Основные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pacing w:val="-4"/>
                <w:sz w:val="24"/>
              </w:rPr>
              <w:t>виды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pacing w:val="-2"/>
                <w:sz w:val="24"/>
              </w:rPr>
              <w:t>деятельности обучающихся</w:t>
            </w:r>
          </w:p>
        </w:tc>
      </w:tr>
      <w:tr>
        <w:trPr>
          <w:trHeight w:hRule="atLeast" w:val="4140"/>
        </w:trPr>
        <w:tc>
          <w:tcPr>
            <w:tcW w:type="dxa" w:w="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3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E803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E903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EA030000">
            <w:pPr>
              <w:pStyle w:val="Style_7"/>
              <w:numPr>
                <w:ilvl w:val="0"/>
                <w:numId w:val="17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тяжелая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машиностроение;</w:t>
            </w:r>
          </w:p>
          <w:p w14:paraId="EB030000">
            <w:pPr>
              <w:pStyle w:val="Style_7"/>
              <w:numPr>
                <w:ilvl w:val="0"/>
                <w:numId w:val="17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военно-промышленный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комплекс.</w:t>
            </w:r>
          </w:p>
        </w:tc>
        <w:tc>
          <w:tcPr>
            <w:tcW w:type="dxa" w:w="3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rPr>
          <w:trHeight w:hRule="atLeast" w:val="2484"/>
        </w:trPr>
        <w:tc>
          <w:tcPr>
            <w:tcW w:type="dxa" w:w="2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type="dxa" w:w="1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30000">
            <w:pPr>
              <w:pStyle w:val="Style_7"/>
              <w:ind w:right="5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умная:</w:t>
            </w:r>
          </w:p>
          <w:p w14:paraId="EF030000">
            <w:pPr>
              <w:pStyle w:val="Style_7"/>
              <w:ind w:right="28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телекоммуникации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1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3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телекоммуникаций в экономике нашей страны. Достижения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России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отраслях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F303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1103"/>
        </w:trPr>
        <w:tc>
          <w:tcPr>
            <w:tcW w:type="dxa" w:w="2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программирование и телекоммуникации. Значимость отраслей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страны,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профессии,</w:t>
            </w:r>
          </w:p>
          <w:p w14:paraId="F5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type="dxa" w:w="38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F603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52"/>
        <w:gridCol w:w="1380"/>
        <w:gridCol w:w="1480"/>
        <w:gridCol w:w="3280"/>
        <w:gridCol w:w="3860"/>
      </w:tblGrid>
      <w:tr>
        <w:trPr>
          <w:trHeight w:hRule="atLeast" w:val="1379"/>
        </w:trPr>
        <w:tc>
          <w:tcPr>
            <w:tcW w:type="dxa" w:w="2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3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программировании</w:t>
            </w:r>
          </w:p>
          <w:p w14:paraId="FB030000">
            <w:pPr>
              <w:pStyle w:val="Style_7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телекоммуникациях.</w:t>
            </w:r>
          </w:p>
        </w:tc>
        <w:tc>
          <w:tcPr>
            <w:tcW w:type="dxa" w:w="38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2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30000">
            <w:pPr>
              <w:pStyle w:val="Style_7"/>
              <w:tabs>
                <w:tab w:leader="none" w:pos="2410" w:val="left"/>
              </w:tabs>
              <w:ind w:right="92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в отраслях, </w:t>
            </w:r>
            <w:r>
              <w:rPr>
                <w:sz w:val="24"/>
              </w:rPr>
              <w:t>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специалистов: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профильность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общего</w:t>
            </w:r>
          </w:p>
          <w:p w14:paraId="FE030000">
            <w:pPr>
              <w:pStyle w:val="Style_7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548"/>
        </w:trPr>
        <w:tc>
          <w:tcPr>
            <w:tcW w:type="dxa" w:w="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3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type="dxa" w:w="1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pStyle w:val="Style_7"/>
              <w:ind w:righ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4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0504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</w:tbl>
    <w:p w14:paraId="06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52"/>
        <w:gridCol w:w="1380"/>
        <w:gridCol w:w="1460"/>
        <w:gridCol w:w="3300"/>
        <w:gridCol w:w="3840"/>
      </w:tblGrid>
      <w:tr>
        <w:trPr>
          <w:trHeight w:hRule="atLeast" w:val="2832"/>
        </w:trPr>
        <w:tc>
          <w:tcPr>
            <w:tcW w:type="dxa" w:w="2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4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4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архитектура.</w:t>
            </w:r>
          </w:p>
          <w:p w14:paraId="0B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      </w:r>
          </w:p>
        </w:tc>
        <w:tc>
          <w:tcPr>
            <w:tcW w:type="dxa" w:w="38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483"/>
        </w:trPr>
        <w:tc>
          <w:tcPr>
            <w:tcW w:type="dxa" w:w="2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0E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360"/>
        <w:gridCol w:w="1480"/>
        <w:gridCol w:w="3280"/>
        <w:gridCol w:w="3840"/>
      </w:tblGrid>
      <w:tr>
        <w:trPr>
          <w:trHeight w:hRule="atLeast" w:val="4140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4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4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13040000">
            <w:pPr>
              <w:pStyle w:val="Style_7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1404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15040000">
            <w:pPr>
              <w:pStyle w:val="Style_7"/>
              <w:numPr>
                <w:ilvl w:val="0"/>
                <w:numId w:val="18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телекоммуникации;</w:t>
            </w:r>
          </w:p>
          <w:p w14:paraId="16040000">
            <w:pPr>
              <w:pStyle w:val="Style_7"/>
              <w:numPr>
                <w:ilvl w:val="0"/>
                <w:numId w:val="18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архитектура.</w:t>
            </w:r>
          </w:p>
        </w:tc>
        <w:tc>
          <w:tcPr>
            <w:tcW w:type="dxa" w:w="3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4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rPr>
          <w:trHeight w:hRule="atLeast" w:val="2263"/>
        </w:trPr>
        <w:tc>
          <w:tcPr>
            <w:tcW w:type="dxa" w:w="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40000">
            <w:pPr>
              <w:pStyle w:val="Style_7"/>
              <w:ind w:right="446"/>
              <w:rPr>
                <w:sz w:val="24"/>
              </w:rPr>
            </w:pPr>
            <w:r>
              <w:rPr>
                <w:sz w:val="24"/>
              </w:rPr>
              <w:t>Тема 28. Россия социальная: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 (1 час)</w:t>
            </w:r>
          </w:p>
        </w:tc>
        <w:tc>
          <w:tcPr>
            <w:tcW w:type="dxa" w:w="14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4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1D04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208"/>
        </w:trPr>
        <w:tc>
          <w:tcPr>
            <w:tcW w:type="dxa" w:w="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pStyle w:val="Style_7"/>
              <w:tabs>
                <w:tab w:leader="none" w:pos="2945" w:val="left"/>
              </w:tabs>
              <w:ind w:right="95"/>
              <w:rPr>
                <w:sz w:val="24"/>
              </w:rPr>
            </w:pPr>
            <w:r>
              <w:rPr>
                <w:i w:val="1"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сервис и туризм.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сервисе и туризме.</w:t>
            </w:r>
          </w:p>
        </w:tc>
        <w:tc>
          <w:tcPr>
            <w:tcW w:type="dxa" w:w="3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1F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320"/>
        <w:gridCol w:w="1500"/>
        <w:gridCol w:w="3240"/>
        <w:gridCol w:w="3900"/>
      </w:tblGrid>
      <w:tr>
        <w:trPr>
          <w:trHeight w:hRule="atLeast" w:val="2484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2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4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484"/>
        </w:trPr>
        <w:tc>
          <w:tcPr>
            <w:tcW w:type="dxa" w:w="2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type="dxa" w:w="13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27040000">
            <w:pPr>
              <w:pStyle w:val="Style_7"/>
              <w:ind w:right="127"/>
              <w:rPr>
                <w:sz w:val="24"/>
              </w:rPr>
            </w:pPr>
            <w:r>
              <w:rPr>
                <w:sz w:val="24"/>
              </w:rPr>
              <w:t>креативная: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 и дизайн (1 час)</w:t>
            </w:r>
          </w:p>
        </w:tc>
        <w:tc>
          <w:tcPr>
            <w:tcW w:type="dxa" w:w="15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2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pStyle w:val="Style_7"/>
              <w:tabs>
                <w:tab w:leader="none" w:pos="2864" w:val="left"/>
                <w:tab w:leader="none" w:pos="5116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искусства и дизайна, актуальные задачи и перспективы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агрохолдинги,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2B04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553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5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40000">
            <w:pPr>
              <w:pStyle w:val="Style_7"/>
              <w:ind w:right="96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</w:t>
            </w:r>
            <w:r>
              <w:rPr>
                <w:i w:val="1"/>
                <w:spacing w:val="40"/>
                <w:sz w:val="24"/>
              </w:rPr>
              <w:t xml:space="preserve">  </w:t>
            </w:r>
            <w:r>
              <w:rPr>
                <w:i w:val="1"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искусство и дизайн.</w:t>
            </w:r>
          </w:p>
          <w:p w14:paraId="2D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2E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320"/>
        <w:gridCol w:w="1520"/>
        <w:gridCol w:w="3220"/>
        <w:gridCol w:w="3880"/>
      </w:tblGrid>
      <w:tr>
        <w:trPr>
          <w:trHeight w:hRule="atLeast" w:val="2412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4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30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320"/>
        <w:gridCol w:w="1480"/>
        <w:gridCol w:w="3260"/>
        <w:gridCol w:w="3860"/>
      </w:tblGrid>
      <w:tr>
        <w:trPr>
          <w:trHeight w:hRule="atLeast" w:val="4140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4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4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3504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3604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37040000">
            <w:pPr>
              <w:pStyle w:val="Style_7"/>
              <w:numPr>
                <w:ilvl w:val="0"/>
                <w:numId w:val="19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туризм;</w:t>
            </w:r>
          </w:p>
          <w:p w14:paraId="38040000">
            <w:pPr>
              <w:pStyle w:val="Style_7"/>
              <w:numPr>
                <w:ilvl w:val="0"/>
                <w:numId w:val="19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дизайн.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4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rPr>
          <w:trHeight w:hRule="atLeast" w:val="2207"/>
        </w:trPr>
        <w:tc>
          <w:tcPr>
            <w:tcW w:type="dxa" w:w="2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type="dxa" w:w="13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Тема 31. Россия </w:t>
            </w:r>
            <w:r>
              <w:rPr>
                <w:spacing w:val="-2"/>
                <w:sz w:val="24"/>
              </w:rPr>
              <w:t>аграрная: животноводство,</w:t>
            </w:r>
          </w:p>
          <w:p w14:paraId="3C040000">
            <w:pPr>
              <w:pStyle w:val="Style_7"/>
              <w:ind w:right="238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генетика (1 час)</w:t>
            </w:r>
          </w:p>
        </w:tc>
        <w:tc>
          <w:tcPr>
            <w:tcW w:type="dxa" w:w="14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pStyle w:val="Style_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изучаемых,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 потребность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  <w:p w14:paraId="3F040000">
            <w:pPr>
              <w:pStyle w:val="Style_7"/>
              <w:tabs>
                <w:tab w:leader="none" w:pos="2864" w:val="left"/>
                <w:tab w:leader="none" w:pos="5116" w:val="left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8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40000">
            <w:pPr>
              <w:pStyle w:val="Style_7"/>
              <w:tabs>
                <w:tab w:leader="none" w:pos="2465" w:val="left"/>
              </w:tabs>
              <w:ind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4104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752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4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животноводство, селекция и генетика.</w:t>
            </w:r>
          </w:p>
          <w:p w14:paraId="43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8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44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92"/>
        <w:gridCol w:w="1300"/>
        <w:gridCol w:w="1500"/>
        <w:gridCol w:w="3260"/>
        <w:gridCol w:w="3860"/>
      </w:tblGrid>
      <w:tr>
        <w:trPr>
          <w:trHeight w:hRule="atLeast" w:val="2484"/>
        </w:trPr>
        <w:tc>
          <w:tcPr>
            <w:tcW w:type="dxa" w:w="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2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type="dxa" w:w="13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безопасная:</w:t>
            </w:r>
          </w:p>
          <w:p w14:paraId="4C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силы,</w:t>
            </w:r>
          </w:p>
          <w:p w14:paraId="4D040000">
            <w:pPr>
              <w:pStyle w:val="Style_7"/>
              <w:ind w:right="234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оборона (1 час)</w:t>
            </w:r>
          </w:p>
        </w:tc>
        <w:tc>
          <w:tcPr>
            <w:tcW w:type="dxa" w:w="15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 и перспективы развития. Государство как работодатель,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8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40000">
            <w:pPr>
              <w:pStyle w:val="Style_7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51040000">
            <w:pPr>
              <w:pStyle w:val="Style_7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2760"/>
        </w:trPr>
        <w:tc>
          <w:tcPr>
            <w:tcW w:type="dxa" w:w="2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3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5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вооруженные силы и гражданская оборона.</w:t>
            </w:r>
          </w:p>
          <w:p w14:paraId="5304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8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</w:tbl>
    <w:p w14:paraId="54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300"/>
        <w:gridCol w:w="1520"/>
        <w:gridCol w:w="3260"/>
        <w:gridCol w:w="3860"/>
      </w:tblGrid>
      <w:tr>
        <w:trPr>
          <w:trHeight w:hRule="atLeast" w:val="2484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40000">
            <w:pPr>
              <w:pStyle w:val="Style_7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4140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pStyle w:val="Style_7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4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5E04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5F04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60040000">
            <w:pPr>
              <w:pStyle w:val="Style_7"/>
              <w:numPr>
                <w:ilvl w:val="0"/>
                <w:numId w:val="20"/>
              </w:numPr>
              <w:tabs>
                <w:tab w:leader="none" w:pos="246" w:val="left"/>
              </w:tabs>
              <w:spacing w:after="0" w:before="0" w:line="240" w:lineRule="auto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животноводство,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генетика;</w:t>
            </w:r>
          </w:p>
          <w:p w14:paraId="61040000">
            <w:pPr>
              <w:pStyle w:val="Style_7"/>
              <w:numPr>
                <w:ilvl w:val="0"/>
                <w:numId w:val="20"/>
              </w:numPr>
              <w:tabs>
                <w:tab w:leader="none" w:pos="246" w:val="left"/>
              </w:tabs>
              <w:spacing w:after="0" w:before="0" w:line="264" w:lineRule="exact"/>
              <w:ind w:hanging="138" w:left="246" w:right="0"/>
              <w:jc w:val="bot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оборона.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40000">
            <w:pPr>
              <w:pStyle w:val="Style_7"/>
              <w:tabs>
                <w:tab w:leader="none" w:pos="293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14:paraId="6304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W w:type="auto" w:w="0"/>
        <w:jc w:val="left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72"/>
        <w:gridCol w:w="1280"/>
        <w:gridCol w:w="1560"/>
        <w:gridCol w:w="3240"/>
        <w:gridCol w:w="3860"/>
      </w:tblGrid>
      <w:tr>
        <w:trPr>
          <w:trHeight w:hRule="atLeast" w:val="2258"/>
        </w:trPr>
        <w:tc>
          <w:tcPr>
            <w:tcW w:type="dxa" w:w="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40000">
            <w:pPr>
              <w:pStyle w:val="Style_7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type="dxa" w:w="1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34.</w:t>
            </w:r>
          </w:p>
          <w:p w14:paraId="66040000">
            <w:pPr>
              <w:pStyle w:val="Style_7"/>
              <w:ind w:right="137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40000">
            <w:pPr>
              <w:pStyle w:val="Style_7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type="dxa" w:w="32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pStyle w:val="Style_7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важные и впечатляющим. Какие действия в области выбора профессии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совершили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ученики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год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14:paraId="6904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6A04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 тематических заданий.</w:t>
            </w:r>
          </w:p>
          <w:p w14:paraId="6C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парная </w:t>
            </w:r>
            <w:r>
              <w:rPr>
                <w:spacing w:val="-2"/>
                <w:sz w:val="24"/>
              </w:rPr>
              <w:t>работа.</w:t>
            </w:r>
          </w:p>
          <w:p w14:paraId="6D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  <w:p w14:paraId="6E040000">
            <w:pPr>
              <w:pStyle w:val="Style_7"/>
              <w:tabs>
                <w:tab w:leader="none" w:pos="2074" w:val="left"/>
                <w:tab w:leader="none" w:pos="2434" w:val="left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Ретроспективная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проспективная рефлексия.</w:t>
            </w:r>
          </w:p>
        </w:tc>
      </w:tr>
    </w:tbl>
    <w:p w14:paraId="6F040000"/>
    <w:sectPr>
      <w:footerReference r:id="rId5" w:type="default"/>
      <w:pgSz w:h="16848" w:orient="portrait" w:w="11908"/>
      <w:pgMar w:bottom="918" w:footer="734" w:header="0" w:left="1020" w:right="459" w:top="103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7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9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F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1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47" name="Picture 4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8" name="Picture 4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49" name="Picture 4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0" name="Picture 5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1" name="Picture 5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2" name="Picture 5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3" name="Picture 5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54" name="Picture 5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55" name="Picture 5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56" name="Picture 5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7" name="Picture 5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3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58" name="Picture 5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59" name="Picture 5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60" name="Picture 6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61" name="Picture 6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62" name="Picture 6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63" name="Picture 6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F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64" name="Picture 6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80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65" name="Picture 6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8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66" name="Picture 6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84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67" name="Picture 6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86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1"/>
      <w:spacing w:line="12" w:lineRule="auto"/>
      <w:ind w:firstLine="0" w:left="0"/>
      <w:jc w:val="left"/>
      <w:rPr>
        <w:sz w:val="19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000000">
                          <w:pPr>
                            <w:pStyle w:val="Style_2"/>
                            <w:spacing w:before="10"/>
                            <w:ind w:firstLine="0" w:left="62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000000">
                          <w:pPr>
                            <w:pStyle w:val="Style_2"/>
                            <w:spacing w:before="10"/>
                            <w:ind w:firstLine="0" w:left="60" w:right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–"/>
      <w:lvlJc w:val="left"/>
      <w:pPr>
        <w:ind w:hanging="185" w:left="108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85" w:left="713"/>
      </w:pPr>
    </w:lvl>
    <w:lvl w:ilvl="2">
      <w:start w:val="0"/>
      <w:numFmt w:val="bullet"/>
      <w:lvlText w:val="•"/>
      <w:lvlJc w:val="left"/>
      <w:pPr>
        <w:ind w:hanging="185" w:left="1327"/>
      </w:pPr>
    </w:lvl>
    <w:lvl w:ilvl="3">
      <w:start w:val="0"/>
      <w:numFmt w:val="bullet"/>
      <w:lvlText w:val="•"/>
      <w:lvlJc w:val="left"/>
      <w:pPr>
        <w:ind w:hanging="185" w:left="1940"/>
      </w:pPr>
    </w:lvl>
    <w:lvl w:ilvl="4">
      <w:start w:val="0"/>
      <w:numFmt w:val="bullet"/>
      <w:lvlText w:val="•"/>
      <w:lvlJc w:val="left"/>
      <w:pPr>
        <w:ind w:hanging="185" w:left="2554"/>
      </w:pPr>
    </w:lvl>
    <w:lvl w:ilvl="5">
      <w:start w:val="0"/>
      <w:numFmt w:val="bullet"/>
      <w:lvlText w:val="•"/>
      <w:lvlJc w:val="left"/>
      <w:pPr>
        <w:ind w:hanging="185" w:left="3167"/>
      </w:pPr>
    </w:lvl>
    <w:lvl w:ilvl="6">
      <w:start w:val="0"/>
      <w:numFmt w:val="bullet"/>
      <w:lvlText w:val="•"/>
      <w:lvlJc w:val="left"/>
      <w:pPr>
        <w:ind w:hanging="185" w:left="3781"/>
      </w:pPr>
    </w:lvl>
    <w:lvl w:ilvl="7">
      <w:start w:val="0"/>
      <w:numFmt w:val="bullet"/>
      <w:lvlText w:val="•"/>
      <w:lvlJc w:val="left"/>
      <w:pPr>
        <w:ind w:hanging="185" w:left="4394"/>
      </w:pPr>
    </w:lvl>
    <w:lvl w:ilvl="8">
      <w:start w:val="0"/>
      <w:numFmt w:val="bullet"/>
      <w:lvlText w:val="•"/>
      <w:lvlJc w:val="left"/>
      <w:pPr>
        <w:ind w:hanging="185" w:left="5008"/>
      </w:pPr>
    </w:lvl>
  </w:abstractNum>
  <w:abstractNum w:abstractNumId="1">
    <w:lvl w:ilvl="0">
      <w:start w:val="0"/>
      <w:numFmt w:val="bullet"/>
      <w:lvlText w:val="–"/>
      <w:lvlJc w:val="left"/>
      <w:pPr>
        <w:ind w:hanging="425" w:left="112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25" w:left="1150"/>
      </w:pPr>
    </w:lvl>
    <w:lvl w:ilvl="2">
      <w:start w:val="0"/>
      <w:numFmt w:val="bullet"/>
      <w:lvlText w:val="•"/>
      <w:lvlJc w:val="left"/>
      <w:pPr>
        <w:ind w:hanging="425" w:left="2181"/>
      </w:pPr>
    </w:lvl>
    <w:lvl w:ilvl="3">
      <w:start w:val="0"/>
      <w:numFmt w:val="bullet"/>
      <w:lvlText w:val="•"/>
      <w:lvlJc w:val="left"/>
      <w:pPr>
        <w:ind w:hanging="425" w:left="3211"/>
      </w:pPr>
    </w:lvl>
    <w:lvl w:ilvl="4">
      <w:start w:val="0"/>
      <w:numFmt w:val="bullet"/>
      <w:lvlText w:val="•"/>
      <w:lvlJc w:val="left"/>
      <w:pPr>
        <w:ind w:hanging="425" w:left="4242"/>
      </w:pPr>
    </w:lvl>
    <w:lvl w:ilvl="5">
      <w:start w:val="0"/>
      <w:numFmt w:val="bullet"/>
      <w:lvlText w:val="•"/>
      <w:lvlJc w:val="left"/>
      <w:pPr>
        <w:ind w:hanging="425" w:left="5273"/>
      </w:pPr>
    </w:lvl>
    <w:lvl w:ilvl="6">
      <w:start w:val="0"/>
      <w:numFmt w:val="bullet"/>
      <w:lvlText w:val="•"/>
      <w:lvlJc w:val="left"/>
      <w:pPr>
        <w:ind w:hanging="425" w:left="6303"/>
      </w:pPr>
    </w:lvl>
    <w:lvl w:ilvl="7">
      <w:start w:val="0"/>
      <w:numFmt w:val="bullet"/>
      <w:lvlText w:val="•"/>
      <w:lvlJc w:val="left"/>
      <w:pPr>
        <w:ind w:hanging="425" w:left="7334"/>
      </w:pPr>
    </w:lvl>
    <w:lvl w:ilvl="8">
      <w:start w:val="0"/>
      <w:numFmt w:val="bullet"/>
      <w:lvlText w:val="•"/>
      <w:lvlJc w:val="left"/>
      <w:pPr>
        <w:ind w:hanging="425" w:left="8365"/>
      </w:pPr>
    </w:lvl>
  </w:abstractNum>
  <w:abstractNum w:abstractNumId="2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3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4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5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6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7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8">
    <w:lvl w:ilvl="0">
      <w:start w:val="0"/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140" w:left="839"/>
      </w:pPr>
    </w:lvl>
    <w:lvl w:ilvl="2">
      <w:start w:val="0"/>
      <w:numFmt w:val="bullet"/>
      <w:lvlText w:val="•"/>
      <w:lvlJc w:val="left"/>
      <w:pPr>
        <w:ind w:hanging="140" w:left="1439"/>
      </w:pPr>
    </w:lvl>
    <w:lvl w:ilvl="3">
      <w:start w:val="0"/>
      <w:numFmt w:val="bullet"/>
      <w:lvlText w:val="•"/>
      <w:lvlJc w:val="left"/>
      <w:pPr>
        <w:ind w:hanging="140" w:left="2038"/>
      </w:pPr>
    </w:lvl>
    <w:lvl w:ilvl="4">
      <w:start w:val="0"/>
      <w:numFmt w:val="bullet"/>
      <w:lvlText w:val="•"/>
      <w:lvlJc w:val="left"/>
      <w:pPr>
        <w:ind w:hanging="140" w:left="2638"/>
      </w:pPr>
    </w:lvl>
    <w:lvl w:ilvl="5">
      <w:start w:val="0"/>
      <w:numFmt w:val="bullet"/>
      <w:lvlText w:val="•"/>
      <w:lvlJc w:val="left"/>
      <w:pPr>
        <w:ind w:hanging="140" w:left="3237"/>
      </w:pPr>
    </w:lvl>
    <w:lvl w:ilvl="6">
      <w:start w:val="0"/>
      <w:numFmt w:val="bullet"/>
      <w:lvlText w:val="•"/>
      <w:lvlJc w:val="left"/>
      <w:pPr>
        <w:ind w:hanging="140" w:left="3837"/>
      </w:pPr>
    </w:lvl>
    <w:lvl w:ilvl="7">
      <w:start w:val="0"/>
      <w:numFmt w:val="bullet"/>
      <w:lvlText w:val="•"/>
      <w:lvlJc w:val="left"/>
      <w:pPr>
        <w:ind w:hanging="140" w:left="4436"/>
      </w:pPr>
    </w:lvl>
    <w:lvl w:ilvl="8">
      <w:start w:val="0"/>
      <w:numFmt w:val="bullet"/>
      <w:lvlText w:val="•"/>
      <w:lvlJc w:val="left"/>
      <w:pPr>
        <w:ind w:hanging="140" w:left="5036"/>
      </w:pPr>
    </w:lvl>
  </w:abstractNum>
  <w:abstractNum w:abstractNumId="9">
    <w:lvl w:ilvl="0">
      <w:start w:val="0"/>
      <w:numFmt w:val="bullet"/>
      <w:lvlText w:val="-"/>
      <w:lvlJc w:val="left"/>
      <w:pPr>
        <w:ind w:hanging="164" w:left="984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164" w:left="1924"/>
      </w:pPr>
    </w:lvl>
    <w:lvl w:ilvl="2">
      <w:start w:val="0"/>
      <w:numFmt w:val="bullet"/>
      <w:lvlText w:val="•"/>
      <w:lvlJc w:val="left"/>
      <w:pPr>
        <w:ind w:hanging="164" w:left="2869"/>
      </w:pPr>
    </w:lvl>
    <w:lvl w:ilvl="3">
      <w:start w:val="0"/>
      <w:numFmt w:val="bullet"/>
      <w:lvlText w:val="•"/>
      <w:lvlJc w:val="left"/>
      <w:pPr>
        <w:ind w:hanging="164" w:left="3813"/>
      </w:pPr>
    </w:lvl>
    <w:lvl w:ilvl="4">
      <w:start w:val="0"/>
      <w:numFmt w:val="bullet"/>
      <w:lvlText w:val="•"/>
      <w:lvlJc w:val="left"/>
      <w:pPr>
        <w:ind w:hanging="164" w:left="4758"/>
      </w:pPr>
    </w:lvl>
    <w:lvl w:ilvl="5">
      <w:start w:val="0"/>
      <w:numFmt w:val="bullet"/>
      <w:lvlText w:val="•"/>
      <w:lvlJc w:val="left"/>
      <w:pPr>
        <w:ind w:hanging="164" w:left="5703"/>
      </w:pPr>
    </w:lvl>
    <w:lvl w:ilvl="6">
      <w:start w:val="0"/>
      <w:numFmt w:val="bullet"/>
      <w:lvlText w:val="•"/>
      <w:lvlJc w:val="left"/>
      <w:pPr>
        <w:ind w:hanging="164" w:left="6647"/>
      </w:pPr>
    </w:lvl>
    <w:lvl w:ilvl="7">
      <w:start w:val="0"/>
      <w:numFmt w:val="bullet"/>
      <w:lvlText w:val="•"/>
      <w:lvlJc w:val="left"/>
      <w:pPr>
        <w:ind w:hanging="164" w:left="7592"/>
      </w:pPr>
    </w:lvl>
    <w:lvl w:ilvl="8">
      <w:start w:val="0"/>
      <w:numFmt w:val="bullet"/>
      <w:lvlText w:val="•"/>
      <w:lvlJc w:val="left"/>
      <w:pPr>
        <w:ind w:hanging="164" w:left="8537"/>
      </w:pPr>
    </w:lvl>
  </w:abstractNum>
  <w:abstractNum w:abstractNumId="10">
    <w:lvl w:ilvl="0">
      <w:start w:val="0"/>
      <w:numFmt w:val="bullet"/>
      <w:lvlText w:val="-"/>
      <w:lvlJc w:val="left"/>
      <w:pPr>
        <w:ind w:hanging="164" w:left="984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164" w:left="1924"/>
      </w:pPr>
    </w:lvl>
    <w:lvl w:ilvl="2">
      <w:start w:val="0"/>
      <w:numFmt w:val="bullet"/>
      <w:lvlText w:val="•"/>
      <w:lvlJc w:val="left"/>
      <w:pPr>
        <w:ind w:hanging="164" w:left="2869"/>
      </w:pPr>
    </w:lvl>
    <w:lvl w:ilvl="3">
      <w:start w:val="0"/>
      <w:numFmt w:val="bullet"/>
      <w:lvlText w:val="•"/>
      <w:lvlJc w:val="left"/>
      <w:pPr>
        <w:ind w:hanging="164" w:left="3813"/>
      </w:pPr>
    </w:lvl>
    <w:lvl w:ilvl="4">
      <w:start w:val="0"/>
      <w:numFmt w:val="bullet"/>
      <w:lvlText w:val="•"/>
      <w:lvlJc w:val="left"/>
      <w:pPr>
        <w:ind w:hanging="164" w:left="4758"/>
      </w:pPr>
    </w:lvl>
    <w:lvl w:ilvl="5">
      <w:start w:val="0"/>
      <w:numFmt w:val="bullet"/>
      <w:lvlText w:val="•"/>
      <w:lvlJc w:val="left"/>
      <w:pPr>
        <w:ind w:hanging="164" w:left="5703"/>
      </w:pPr>
    </w:lvl>
    <w:lvl w:ilvl="6">
      <w:start w:val="0"/>
      <w:numFmt w:val="bullet"/>
      <w:lvlText w:val="•"/>
      <w:lvlJc w:val="left"/>
      <w:pPr>
        <w:ind w:hanging="164" w:left="6647"/>
      </w:pPr>
    </w:lvl>
    <w:lvl w:ilvl="7">
      <w:start w:val="0"/>
      <w:numFmt w:val="bullet"/>
      <w:lvlText w:val="•"/>
      <w:lvlJc w:val="left"/>
      <w:pPr>
        <w:ind w:hanging="164" w:left="7592"/>
      </w:pPr>
    </w:lvl>
    <w:lvl w:ilvl="8">
      <w:start w:val="0"/>
      <w:numFmt w:val="bullet"/>
      <w:lvlText w:val="•"/>
      <w:lvlJc w:val="left"/>
      <w:pPr>
        <w:ind w:hanging="164" w:left="8537"/>
      </w:pPr>
    </w:lvl>
  </w:abstractNum>
  <w:abstractNum w:abstractNumId="11">
    <w:lvl w:ilvl="0">
      <w:start w:val="0"/>
      <w:numFmt w:val="bullet"/>
      <w:lvlText w:val="-"/>
      <w:lvlJc w:val="left"/>
      <w:pPr>
        <w:ind w:hanging="164" w:left="984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164" w:left="1924"/>
      </w:pPr>
    </w:lvl>
    <w:lvl w:ilvl="2">
      <w:start w:val="0"/>
      <w:numFmt w:val="bullet"/>
      <w:lvlText w:val="•"/>
      <w:lvlJc w:val="left"/>
      <w:pPr>
        <w:ind w:hanging="164" w:left="2869"/>
      </w:pPr>
    </w:lvl>
    <w:lvl w:ilvl="3">
      <w:start w:val="0"/>
      <w:numFmt w:val="bullet"/>
      <w:lvlText w:val="•"/>
      <w:lvlJc w:val="left"/>
      <w:pPr>
        <w:ind w:hanging="164" w:left="3813"/>
      </w:pPr>
    </w:lvl>
    <w:lvl w:ilvl="4">
      <w:start w:val="0"/>
      <w:numFmt w:val="bullet"/>
      <w:lvlText w:val="•"/>
      <w:lvlJc w:val="left"/>
      <w:pPr>
        <w:ind w:hanging="164" w:left="4758"/>
      </w:pPr>
    </w:lvl>
    <w:lvl w:ilvl="5">
      <w:start w:val="0"/>
      <w:numFmt w:val="bullet"/>
      <w:lvlText w:val="•"/>
      <w:lvlJc w:val="left"/>
      <w:pPr>
        <w:ind w:hanging="164" w:left="5703"/>
      </w:pPr>
    </w:lvl>
    <w:lvl w:ilvl="6">
      <w:start w:val="0"/>
      <w:numFmt w:val="bullet"/>
      <w:lvlText w:val="•"/>
      <w:lvlJc w:val="left"/>
      <w:pPr>
        <w:ind w:hanging="164" w:left="6647"/>
      </w:pPr>
    </w:lvl>
    <w:lvl w:ilvl="7">
      <w:start w:val="0"/>
      <w:numFmt w:val="bullet"/>
      <w:lvlText w:val="•"/>
      <w:lvlJc w:val="left"/>
      <w:pPr>
        <w:ind w:hanging="164" w:left="7592"/>
      </w:pPr>
    </w:lvl>
    <w:lvl w:ilvl="8">
      <w:start w:val="0"/>
      <w:numFmt w:val="bullet"/>
      <w:lvlText w:val="•"/>
      <w:lvlJc w:val="left"/>
      <w:pPr>
        <w:ind w:hanging="164" w:left="8537"/>
      </w:pPr>
    </w:lvl>
  </w:abstractNum>
  <w:abstractNum w:abstractNumId="12">
    <w:lvl w:ilvl="0">
      <w:start w:val="0"/>
      <w:numFmt w:val="bullet"/>
      <w:lvlText w:val="–"/>
      <w:lvlJc w:val="left"/>
      <w:pPr>
        <w:ind w:hanging="212" w:left="1032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212" w:left="1978"/>
      </w:pPr>
    </w:lvl>
    <w:lvl w:ilvl="2">
      <w:start w:val="0"/>
      <w:numFmt w:val="bullet"/>
      <w:lvlText w:val="•"/>
      <w:lvlJc w:val="left"/>
      <w:pPr>
        <w:ind w:hanging="212" w:left="2917"/>
      </w:pPr>
    </w:lvl>
    <w:lvl w:ilvl="3">
      <w:start w:val="0"/>
      <w:numFmt w:val="bullet"/>
      <w:lvlText w:val="•"/>
      <w:lvlJc w:val="left"/>
      <w:pPr>
        <w:ind w:hanging="212" w:left="3855"/>
      </w:pPr>
    </w:lvl>
    <w:lvl w:ilvl="4">
      <w:start w:val="0"/>
      <w:numFmt w:val="bullet"/>
      <w:lvlText w:val="•"/>
      <w:lvlJc w:val="left"/>
      <w:pPr>
        <w:ind w:hanging="212" w:left="4794"/>
      </w:pPr>
    </w:lvl>
    <w:lvl w:ilvl="5">
      <w:start w:val="0"/>
      <w:numFmt w:val="bullet"/>
      <w:lvlText w:val="•"/>
      <w:lvlJc w:val="left"/>
      <w:pPr>
        <w:ind w:hanging="212" w:left="5733"/>
      </w:pPr>
    </w:lvl>
    <w:lvl w:ilvl="6">
      <w:start w:val="0"/>
      <w:numFmt w:val="bullet"/>
      <w:lvlText w:val="•"/>
      <w:lvlJc w:val="left"/>
      <w:pPr>
        <w:ind w:hanging="212" w:left="6671"/>
      </w:pPr>
    </w:lvl>
    <w:lvl w:ilvl="7">
      <w:start w:val="0"/>
      <w:numFmt w:val="bullet"/>
      <w:lvlText w:val="•"/>
      <w:lvlJc w:val="left"/>
      <w:pPr>
        <w:ind w:hanging="212" w:left="7610"/>
      </w:pPr>
    </w:lvl>
    <w:lvl w:ilvl="8">
      <w:start w:val="0"/>
      <w:numFmt w:val="bullet"/>
      <w:lvlText w:val="•"/>
      <w:lvlJc w:val="left"/>
      <w:pPr>
        <w:ind w:hanging="212" w:left="8549"/>
      </w:pPr>
    </w:lvl>
  </w:abstractNum>
  <w:abstractNum w:abstractNumId="13">
    <w:lvl w:ilvl="0">
      <w:start w:val="6"/>
      <w:numFmt w:val="decimal"/>
      <w:lvlText w:val="%1"/>
      <w:lvlJc w:val="left"/>
      <w:pPr>
        <w:ind w:hanging="266" w:left="112"/>
        <w:jc w:val="left"/>
      </w:pPr>
      <w:rPr>
        <w:rFonts w:ascii="Times New Roman" w:hAnsi="Times New Roman"/>
        <w:b w:val="0"/>
        <w:i w:val="1"/>
        <w:spacing w:val="0"/>
        <w:sz w:val="28"/>
      </w:rPr>
    </w:lvl>
    <w:lvl w:ilvl="1">
      <w:start w:val="0"/>
      <w:numFmt w:val="bullet"/>
      <w:lvlText w:val="•"/>
      <w:lvlJc w:val="left"/>
      <w:pPr>
        <w:ind w:hanging="266" w:left="1150"/>
      </w:pPr>
    </w:lvl>
    <w:lvl w:ilvl="2">
      <w:start w:val="0"/>
      <w:numFmt w:val="bullet"/>
      <w:lvlText w:val="•"/>
      <w:lvlJc w:val="left"/>
      <w:pPr>
        <w:ind w:hanging="266" w:left="2181"/>
      </w:pPr>
    </w:lvl>
    <w:lvl w:ilvl="3">
      <w:start w:val="0"/>
      <w:numFmt w:val="bullet"/>
      <w:lvlText w:val="•"/>
      <w:lvlJc w:val="left"/>
      <w:pPr>
        <w:ind w:hanging="266" w:left="3211"/>
      </w:pPr>
    </w:lvl>
    <w:lvl w:ilvl="4">
      <w:start w:val="0"/>
      <w:numFmt w:val="bullet"/>
      <w:lvlText w:val="•"/>
      <w:lvlJc w:val="left"/>
      <w:pPr>
        <w:ind w:hanging="266" w:left="4242"/>
      </w:pPr>
    </w:lvl>
    <w:lvl w:ilvl="5">
      <w:start w:val="0"/>
      <w:numFmt w:val="bullet"/>
      <w:lvlText w:val="•"/>
      <w:lvlJc w:val="left"/>
      <w:pPr>
        <w:ind w:hanging="266" w:left="5273"/>
      </w:pPr>
    </w:lvl>
    <w:lvl w:ilvl="6">
      <w:start w:val="0"/>
      <w:numFmt w:val="bullet"/>
      <w:lvlText w:val="•"/>
      <w:lvlJc w:val="left"/>
      <w:pPr>
        <w:ind w:hanging="266" w:left="6303"/>
      </w:pPr>
    </w:lvl>
    <w:lvl w:ilvl="7">
      <w:start w:val="0"/>
      <w:numFmt w:val="bullet"/>
      <w:lvlText w:val="•"/>
      <w:lvlJc w:val="left"/>
      <w:pPr>
        <w:ind w:hanging="266" w:left="7334"/>
      </w:pPr>
    </w:lvl>
    <w:lvl w:ilvl="8">
      <w:start w:val="0"/>
      <w:numFmt w:val="bullet"/>
      <w:lvlText w:val="•"/>
      <w:lvlJc w:val="left"/>
      <w:pPr>
        <w:ind w:hanging="266" w:left="8365"/>
      </w:pPr>
    </w:lvl>
  </w:abstractNum>
  <w:abstractNum w:abstractNumId="14">
    <w:lvl w:ilvl="0">
      <w:start w:val="4"/>
      <w:numFmt w:val="decimal"/>
      <w:lvlText w:val="%1"/>
      <w:lvlJc w:val="left"/>
      <w:pPr>
        <w:ind w:hanging="701" w:left="1521"/>
        <w:jc w:val="left"/>
      </w:pPr>
    </w:lvl>
    <w:lvl w:ilvl="1">
      <w:start w:val="2"/>
      <w:numFmt w:val="decimal"/>
      <w:lvlText w:val="%1.%2"/>
      <w:lvlJc w:val="left"/>
      <w:pPr>
        <w:ind w:hanging="701" w:left="1521"/>
        <w:jc w:val="left"/>
      </w:pPr>
    </w:lvl>
    <w:lvl w:ilvl="2">
      <w:start w:val="1"/>
      <w:numFmt w:val="decimal"/>
      <w:lvlText w:val="%1.%2.%3."/>
      <w:lvlJc w:val="left"/>
      <w:pPr>
        <w:ind w:hanging="701" w:left="1521"/>
        <w:jc w:val="left"/>
      </w:pPr>
      <w:rPr>
        <w:rFonts w:ascii="Times New Roman" w:hAnsi="Times New Roman"/>
        <w:b w:val="1"/>
        <w:i w:val="0"/>
        <w:spacing w:val="-3"/>
        <w:sz w:val="28"/>
      </w:rPr>
    </w:lvl>
    <w:lvl w:ilvl="3">
      <w:start w:val="0"/>
      <w:numFmt w:val="bullet"/>
      <w:lvlText w:val="–"/>
      <w:lvlJc w:val="left"/>
      <w:pPr>
        <w:ind w:hanging="425" w:left="112"/>
      </w:pPr>
      <w:rPr>
        <w:rFonts w:ascii="Times New Roman" w:hAnsi="Times New Roman"/>
        <w:b w:val="0"/>
        <w:i w:val="0"/>
        <w:spacing w:val="0"/>
        <w:sz w:val="28"/>
      </w:rPr>
    </w:lvl>
    <w:lvl w:ilvl="4">
      <w:start w:val="0"/>
      <w:numFmt w:val="bullet"/>
      <w:lvlText w:val="•"/>
      <w:lvlJc w:val="left"/>
      <w:pPr>
        <w:ind w:hanging="425" w:left="4488"/>
      </w:pPr>
    </w:lvl>
    <w:lvl w:ilvl="5">
      <w:start w:val="0"/>
      <w:numFmt w:val="bullet"/>
      <w:lvlText w:val="•"/>
      <w:lvlJc w:val="left"/>
      <w:pPr>
        <w:ind w:hanging="425" w:left="5478"/>
      </w:pPr>
    </w:lvl>
    <w:lvl w:ilvl="6">
      <w:start w:val="0"/>
      <w:numFmt w:val="bullet"/>
      <w:lvlText w:val="•"/>
      <w:lvlJc w:val="left"/>
      <w:pPr>
        <w:ind w:hanging="425" w:left="6468"/>
      </w:pPr>
    </w:lvl>
    <w:lvl w:ilvl="7">
      <w:start w:val="0"/>
      <w:numFmt w:val="bullet"/>
      <w:lvlText w:val="•"/>
      <w:lvlJc w:val="left"/>
      <w:pPr>
        <w:ind w:hanging="425" w:left="7457"/>
      </w:pPr>
    </w:lvl>
    <w:lvl w:ilvl="8">
      <w:start w:val="0"/>
      <w:numFmt w:val="bullet"/>
      <w:lvlText w:val="•"/>
      <w:lvlJc w:val="left"/>
      <w:pPr>
        <w:ind w:hanging="425" w:left="8447"/>
      </w:pPr>
    </w:lvl>
  </w:abstractNum>
  <w:abstractNum w:abstractNumId="15">
    <w:lvl w:ilvl="0">
      <w:start w:val="0"/>
      <w:numFmt w:val="bullet"/>
      <w:lvlText w:val="–"/>
      <w:lvlJc w:val="left"/>
      <w:pPr>
        <w:ind w:hanging="425" w:left="112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25" w:left="1150"/>
      </w:pPr>
    </w:lvl>
    <w:lvl w:ilvl="2">
      <w:start w:val="0"/>
      <w:numFmt w:val="bullet"/>
      <w:lvlText w:val="•"/>
      <w:lvlJc w:val="left"/>
      <w:pPr>
        <w:ind w:hanging="425" w:left="2181"/>
      </w:pPr>
    </w:lvl>
    <w:lvl w:ilvl="3">
      <w:start w:val="0"/>
      <w:numFmt w:val="bullet"/>
      <w:lvlText w:val="•"/>
      <w:lvlJc w:val="left"/>
      <w:pPr>
        <w:ind w:hanging="425" w:left="3211"/>
      </w:pPr>
    </w:lvl>
    <w:lvl w:ilvl="4">
      <w:start w:val="0"/>
      <w:numFmt w:val="bullet"/>
      <w:lvlText w:val="•"/>
      <w:lvlJc w:val="left"/>
      <w:pPr>
        <w:ind w:hanging="425" w:left="4242"/>
      </w:pPr>
    </w:lvl>
    <w:lvl w:ilvl="5">
      <w:start w:val="0"/>
      <w:numFmt w:val="bullet"/>
      <w:lvlText w:val="•"/>
      <w:lvlJc w:val="left"/>
      <w:pPr>
        <w:ind w:hanging="425" w:left="5273"/>
      </w:pPr>
    </w:lvl>
    <w:lvl w:ilvl="6">
      <w:start w:val="0"/>
      <w:numFmt w:val="bullet"/>
      <w:lvlText w:val="•"/>
      <w:lvlJc w:val="left"/>
      <w:pPr>
        <w:ind w:hanging="425" w:left="6303"/>
      </w:pPr>
    </w:lvl>
    <w:lvl w:ilvl="7">
      <w:start w:val="0"/>
      <w:numFmt w:val="bullet"/>
      <w:lvlText w:val="•"/>
      <w:lvlJc w:val="left"/>
      <w:pPr>
        <w:ind w:hanging="425" w:left="7334"/>
      </w:pPr>
    </w:lvl>
    <w:lvl w:ilvl="8">
      <w:start w:val="0"/>
      <w:numFmt w:val="bullet"/>
      <w:lvlText w:val="•"/>
      <w:lvlJc w:val="left"/>
      <w:pPr>
        <w:ind w:hanging="425" w:left="8365"/>
      </w:pPr>
    </w:lvl>
  </w:abstractNum>
  <w:abstractNum w:abstractNumId="16">
    <w:lvl w:ilvl="0">
      <w:start w:val="0"/>
      <w:numFmt w:val="bullet"/>
      <w:lvlText w:val="–"/>
      <w:lvlJc w:val="left"/>
      <w:pPr>
        <w:ind w:hanging="425" w:left="112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25" w:left="1150"/>
      </w:pPr>
    </w:lvl>
    <w:lvl w:ilvl="2">
      <w:start w:val="0"/>
      <w:numFmt w:val="bullet"/>
      <w:lvlText w:val="•"/>
      <w:lvlJc w:val="left"/>
      <w:pPr>
        <w:ind w:hanging="425" w:left="2181"/>
      </w:pPr>
    </w:lvl>
    <w:lvl w:ilvl="3">
      <w:start w:val="0"/>
      <w:numFmt w:val="bullet"/>
      <w:lvlText w:val="•"/>
      <w:lvlJc w:val="left"/>
      <w:pPr>
        <w:ind w:hanging="425" w:left="3211"/>
      </w:pPr>
    </w:lvl>
    <w:lvl w:ilvl="4">
      <w:start w:val="0"/>
      <w:numFmt w:val="bullet"/>
      <w:lvlText w:val="•"/>
      <w:lvlJc w:val="left"/>
      <w:pPr>
        <w:ind w:hanging="425" w:left="4242"/>
      </w:pPr>
    </w:lvl>
    <w:lvl w:ilvl="5">
      <w:start w:val="0"/>
      <w:numFmt w:val="bullet"/>
      <w:lvlText w:val="•"/>
      <w:lvlJc w:val="left"/>
      <w:pPr>
        <w:ind w:hanging="425" w:left="5273"/>
      </w:pPr>
    </w:lvl>
    <w:lvl w:ilvl="6">
      <w:start w:val="0"/>
      <w:numFmt w:val="bullet"/>
      <w:lvlText w:val="•"/>
      <w:lvlJc w:val="left"/>
      <w:pPr>
        <w:ind w:hanging="425" w:left="6303"/>
      </w:pPr>
    </w:lvl>
    <w:lvl w:ilvl="7">
      <w:start w:val="0"/>
      <w:numFmt w:val="bullet"/>
      <w:lvlText w:val="•"/>
      <w:lvlJc w:val="left"/>
      <w:pPr>
        <w:ind w:hanging="425" w:left="7334"/>
      </w:pPr>
    </w:lvl>
    <w:lvl w:ilvl="8">
      <w:start w:val="0"/>
      <w:numFmt w:val="bullet"/>
      <w:lvlText w:val="•"/>
      <w:lvlJc w:val="left"/>
      <w:pPr>
        <w:ind w:hanging="425" w:left="8365"/>
      </w:pPr>
    </w:lvl>
  </w:abstractNum>
  <w:abstractNum w:abstractNumId="17">
    <w:lvl w:ilvl="0">
      <w:start w:val="0"/>
      <w:numFmt w:val="bullet"/>
      <w:lvlText w:val="–"/>
      <w:lvlJc w:val="left"/>
      <w:pPr>
        <w:ind w:hanging="425" w:left="1246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25" w:left="2158"/>
      </w:pPr>
    </w:lvl>
    <w:lvl w:ilvl="2">
      <w:start w:val="0"/>
      <w:numFmt w:val="bullet"/>
      <w:lvlText w:val="•"/>
      <w:lvlJc w:val="left"/>
      <w:pPr>
        <w:ind w:hanging="425" w:left="3077"/>
      </w:pPr>
    </w:lvl>
    <w:lvl w:ilvl="3">
      <w:start w:val="0"/>
      <w:numFmt w:val="bullet"/>
      <w:lvlText w:val="•"/>
      <w:lvlJc w:val="left"/>
      <w:pPr>
        <w:ind w:hanging="425" w:left="3995"/>
      </w:pPr>
    </w:lvl>
    <w:lvl w:ilvl="4">
      <w:start w:val="0"/>
      <w:numFmt w:val="bullet"/>
      <w:lvlText w:val="•"/>
      <w:lvlJc w:val="left"/>
      <w:pPr>
        <w:ind w:hanging="425" w:left="4914"/>
      </w:pPr>
    </w:lvl>
    <w:lvl w:ilvl="5">
      <w:start w:val="0"/>
      <w:numFmt w:val="bullet"/>
      <w:lvlText w:val="•"/>
      <w:lvlJc w:val="left"/>
      <w:pPr>
        <w:ind w:hanging="425" w:left="5833"/>
      </w:pPr>
    </w:lvl>
    <w:lvl w:ilvl="6">
      <w:start w:val="0"/>
      <w:numFmt w:val="bullet"/>
      <w:lvlText w:val="•"/>
      <w:lvlJc w:val="left"/>
      <w:pPr>
        <w:ind w:hanging="425" w:left="6751"/>
      </w:pPr>
    </w:lvl>
    <w:lvl w:ilvl="7">
      <w:start w:val="0"/>
      <w:numFmt w:val="bullet"/>
      <w:lvlText w:val="•"/>
      <w:lvlJc w:val="left"/>
      <w:pPr>
        <w:ind w:hanging="425" w:left="7670"/>
      </w:pPr>
    </w:lvl>
    <w:lvl w:ilvl="8">
      <w:start w:val="0"/>
      <w:numFmt w:val="bullet"/>
      <w:lvlText w:val="•"/>
      <w:lvlJc w:val="left"/>
      <w:pPr>
        <w:ind w:hanging="425" w:left="8589"/>
      </w:pPr>
    </w:lvl>
  </w:abstractNum>
  <w:abstractNum w:abstractNumId="18">
    <w:lvl w:ilvl="0">
      <w:start w:val="1"/>
      <w:numFmt w:val="decimal"/>
      <w:lvlText w:val="%1."/>
      <w:lvlJc w:val="left"/>
      <w:pPr>
        <w:ind w:hanging="425" w:left="1246"/>
        <w:jc w:val="right"/>
      </w:pPr>
      <w:rPr>
        <w:rFonts w:ascii="Times New Roman" w:hAnsi="Times New Roman"/>
        <w:b w:val="1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hanging="493" w:left="1313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2">
      <w:start w:val="1"/>
      <w:numFmt w:val="decimal"/>
      <w:lvlText w:val="%1.%2.%3"/>
      <w:lvlJc w:val="left"/>
      <w:pPr>
        <w:ind w:hanging="631" w:left="1452"/>
        <w:jc w:val="left"/>
      </w:pPr>
      <w:rPr>
        <w:rFonts w:ascii="Times New Roman" w:hAnsi="Times New Roman"/>
        <w:b w:val="1"/>
        <w:i w:val="0"/>
        <w:spacing w:val="-3"/>
        <w:sz w:val="28"/>
      </w:rPr>
    </w:lvl>
    <w:lvl w:ilvl="3">
      <w:start w:val="0"/>
      <w:numFmt w:val="bullet"/>
      <w:lvlText w:val="–"/>
      <w:lvlJc w:val="left"/>
      <w:pPr>
        <w:ind w:hanging="425" w:left="112"/>
      </w:pPr>
      <w:rPr>
        <w:rFonts w:ascii="Times New Roman" w:hAnsi="Times New Roman"/>
        <w:b w:val="0"/>
        <w:i w:val="0"/>
        <w:spacing w:val="0"/>
        <w:sz w:val="28"/>
      </w:rPr>
    </w:lvl>
    <w:lvl w:ilvl="4">
      <w:start w:val="0"/>
      <w:numFmt w:val="bullet"/>
      <w:lvlText w:val="•"/>
      <w:lvlJc w:val="left"/>
      <w:pPr>
        <w:ind w:hanging="425" w:left="2740"/>
      </w:pPr>
    </w:lvl>
    <w:lvl w:ilvl="5">
      <w:start w:val="0"/>
      <w:numFmt w:val="bullet"/>
      <w:lvlText w:val="•"/>
      <w:lvlJc w:val="left"/>
      <w:pPr>
        <w:ind w:hanging="425" w:left="4021"/>
      </w:pPr>
    </w:lvl>
    <w:lvl w:ilvl="6">
      <w:start w:val="0"/>
      <w:numFmt w:val="bullet"/>
      <w:lvlText w:val="•"/>
      <w:lvlJc w:val="left"/>
      <w:pPr>
        <w:ind w:hanging="425" w:left="5302"/>
      </w:pPr>
    </w:lvl>
    <w:lvl w:ilvl="7">
      <w:start w:val="0"/>
      <w:numFmt w:val="bullet"/>
      <w:lvlText w:val="•"/>
      <w:lvlJc w:val="left"/>
      <w:pPr>
        <w:ind w:hanging="425" w:left="6583"/>
      </w:pPr>
    </w:lvl>
    <w:lvl w:ilvl="8">
      <w:start w:val="0"/>
      <w:numFmt w:val="bullet"/>
      <w:lvlText w:val="•"/>
      <w:lvlJc w:val="left"/>
      <w:pPr>
        <w:ind w:hanging="425" w:left="7864"/>
      </w:pPr>
    </w:lvl>
  </w:abstractNum>
  <w:abstractNum w:abstractNumId="19">
    <w:lvl w:ilvl="0">
      <w:start w:val="1"/>
      <w:numFmt w:val="decimal"/>
      <w:lvlText w:val="%1."/>
      <w:lvlJc w:val="left"/>
      <w:pPr>
        <w:ind w:hanging="284" w:left="396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decimal"/>
      <w:lvlText w:val="%1.%2."/>
      <w:lvlJc w:val="left"/>
      <w:pPr>
        <w:ind w:hanging="420" w:left="532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2">
      <w:start w:val="0"/>
      <w:numFmt w:val="bullet"/>
      <w:lvlText w:val="•"/>
      <w:lvlJc w:val="left"/>
      <w:pPr>
        <w:ind w:hanging="420" w:left="1638"/>
      </w:pPr>
    </w:lvl>
    <w:lvl w:ilvl="3">
      <w:start w:val="0"/>
      <w:numFmt w:val="bullet"/>
      <w:lvlText w:val="•"/>
      <w:lvlJc w:val="left"/>
      <w:pPr>
        <w:ind w:hanging="420" w:left="2736"/>
      </w:pPr>
    </w:lvl>
    <w:lvl w:ilvl="4">
      <w:start w:val="0"/>
      <w:numFmt w:val="bullet"/>
      <w:lvlText w:val="•"/>
      <w:lvlJc w:val="left"/>
      <w:pPr>
        <w:ind w:hanging="420" w:left="3835"/>
      </w:pPr>
    </w:lvl>
    <w:lvl w:ilvl="5">
      <w:start w:val="0"/>
      <w:numFmt w:val="bullet"/>
      <w:lvlText w:val="•"/>
      <w:lvlJc w:val="left"/>
      <w:pPr>
        <w:ind w:hanging="420" w:left="4933"/>
      </w:pPr>
    </w:lvl>
    <w:lvl w:ilvl="6">
      <w:start w:val="0"/>
      <w:numFmt w:val="bullet"/>
      <w:lvlText w:val="•"/>
      <w:lvlJc w:val="left"/>
      <w:pPr>
        <w:ind w:hanging="420" w:left="6032"/>
      </w:pPr>
    </w:lvl>
    <w:lvl w:ilvl="7">
      <w:start w:val="0"/>
      <w:numFmt w:val="bullet"/>
      <w:lvlText w:val="•"/>
      <w:lvlJc w:val="left"/>
      <w:pPr>
        <w:ind w:hanging="420" w:left="7130"/>
      </w:pPr>
    </w:lvl>
    <w:lvl w:ilvl="8">
      <w:start w:val="0"/>
      <w:numFmt w:val="bullet"/>
      <w:lvlText w:val="•"/>
      <w:lvlJc w:val="left"/>
      <w:pPr>
        <w:ind w:hanging="420" w:left="82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1" w:type="paragraph">
    <w:name w:val="Body Text"/>
    <w:basedOn w:val="Style_2"/>
    <w:link w:val="Style_1_ch"/>
    <w:pPr>
      <w:ind w:firstLine="708" w:left="112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2_ch"/>
    <w:link w:val="Style_1"/>
    <w:rPr>
      <w:rFonts w:ascii="Times New Roman" w:hAnsi="Times New Roman"/>
      <w:sz w:val="28"/>
    </w:rPr>
  </w:style>
  <w:style w:styleId="Style_8" w:type="paragraph">
    <w:name w:val="toc 2"/>
    <w:next w:val="Style_2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2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2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2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2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7" w:type="paragraph">
    <w:name w:val="Table Paragraph"/>
    <w:basedOn w:val="Style_2"/>
    <w:link w:val="Style_7_ch"/>
    <w:pPr>
      <w:ind w:firstLine="0" w:left="108"/>
    </w:pPr>
    <w:rPr>
      <w:rFonts w:ascii="Times New Roman" w:hAnsi="Times New Roman"/>
    </w:rPr>
  </w:style>
  <w:style w:styleId="Style_7_ch" w:type="character">
    <w:name w:val="Table Paragraph"/>
    <w:basedOn w:val="Style_2_ch"/>
    <w:link w:val="Style_7"/>
    <w:rPr>
      <w:rFonts w:ascii="Times New Roman" w:hAnsi="Times New Roman"/>
    </w:rPr>
  </w:style>
  <w:style w:styleId="Style_5" w:type="paragraph">
    <w:name w:val="List Paragraph"/>
    <w:basedOn w:val="Style_2"/>
    <w:link w:val="Style_5_ch"/>
    <w:pPr>
      <w:ind w:firstLine="708" w:left="112"/>
      <w:jc w:val="both"/>
    </w:pPr>
    <w:rPr>
      <w:rFonts w:ascii="Times New Roman" w:hAnsi="Times New Roman"/>
    </w:rPr>
  </w:style>
  <w:style w:styleId="Style_5_ch" w:type="character">
    <w:name w:val="List Paragraph"/>
    <w:basedOn w:val="Style_2_ch"/>
    <w:link w:val="Style_5"/>
    <w:rPr>
      <w:rFonts w:ascii="Times New Roman" w:hAnsi="Times New Roman"/>
    </w:rPr>
  </w:style>
  <w:style w:styleId="Style_14" w:type="paragraph">
    <w:name w:val="toc 3"/>
    <w:next w:val="Style_2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2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3" w:type="paragraph">
    <w:name w:val="heading 1"/>
    <w:basedOn w:val="Style_2"/>
    <w:link w:val="Style_3_ch"/>
    <w:uiPriority w:val="9"/>
    <w:qFormat/>
    <w:pPr>
      <w:ind w:firstLine="0" w:left="821"/>
      <w:outlineLvl w:val="0"/>
    </w:pPr>
    <w:rPr>
      <w:rFonts w:ascii="Times New Roman" w:hAnsi="Times New Roman"/>
      <w:b w:val="1"/>
      <w:sz w:val="28"/>
    </w:rPr>
  </w:style>
  <w:style w:styleId="Style_3_ch" w:type="character">
    <w:name w:val="heading 1"/>
    <w:basedOn w:val="Style_2_ch"/>
    <w:link w:val="Style_3"/>
    <w:rPr>
      <w:rFonts w:ascii="Times New Roman" w:hAnsi="Times New Roman"/>
      <w:b w:val="1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4" w:type="paragraph">
    <w:name w:val="toc 1"/>
    <w:basedOn w:val="Style_2"/>
    <w:link w:val="Style_4_ch"/>
    <w:uiPriority w:val="39"/>
    <w:pPr>
      <w:spacing w:before="41"/>
      <w:ind w:firstLine="0" w:left="112"/>
    </w:pPr>
    <w:rPr>
      <w:rFonts w:ascii="Times New Roman" w:hAnsi="Times New Roman"/>
      <w:sz w:val="24"/>
    </w:rPr>
  </w:style>
  <w:style w:styleId="Style_4_ch" w:type="character">
    <w:name w:val="toc 1"/>
    <w:basedOn w:val="Style_2_ch"/>
    <w:link w:val="Style_4"/>
    <w:rPr>
      <w:rFonts w:ascii="Times New Roman" w:hAnsi="Times New Roman"/>
      <w:sz w:val="24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toc 9"/>
    <w:next w:val="Style_2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2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basedOn w:val="Style_2"/>
    <w:link w:val="Style_24_ch"/>
    <w:uiPriority w:val="10"/>
    <w:qFormat/>
    <w:pPr>
      <w:ind w:firstLine="0" w:left="1832" w:right="1924"/>
      <w:jc w:val="center"/>
    </w:pPr>
    <w:rPr>
      <w:rFonts w:ascii="Times New Roman" w:hAnsi="Times New Roman"/>
      <w:sz w:val="32"/>
    </w:rPr>
  </w:style>
  <w:style w:styleId="Style_24_ch" w:type="character">
    <w:name w:val="Title"/>
    <w:basedOn w:val="Style_2_ch"/>
    <w:link w:val="Style_24"/>
    <w:rPr>
      <w:rFonts w:ascii="Times New Roman" w:hAnsi="Times New Roman"/>
      <w:sz w:val="32"/>
    </w:rPr>
  </w:style>
  <w:style w:styleId="Style_25" w:type="paragraph">
    <w:name w:val="heading 4"/>
    <w:next w:val="Style_2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2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footer18.xml" Type="http://schemas.openxmlformats.org/officeDocument/2006/relationships/footer"/>
  <Relationship Id="rId16" Target="footer16.xml" Type="http://schemas.openxmlformats.org/officeDocument/2006/relationships/footer"/>
  <Relationship Id="rId11" Target="footer11.xml" Type="http://schemas.openxmlformats.org/officeDocument/2006/relationships/footer"/>
  <Relationship Id="rId30" Target="footer30.xml" Type="http://schemas.openxmlformats.org/officeDocument/2006/relationships/footer"/>
  <Relationship Id="rId12" Target="footer12.xml" Type="http://schemas.openxmlformats.org/officeDocument/2006/relationships/footer"/>
  <Relationship Id="rId72" Target="styles.xml" Type="http://schemas.openxmlformats.org/officeDocument/2006/relationships/styles"/>
  <Relationship Id="rId36" Target="footer36.xml" Type="http://schemas.openxmlformats.org/officeDocument/2006/relationships/footer"/>
  <Relationship Id="rId69" Target="media/2.png" Type="http://schemas.openxmlformats.org/officeDocument/2006/relationships/image"/>
  <Relationship Id="rId42" Target="footer42.xml" Type="http://schemas.openxmlformats.org/officeDocument/2006/relationships/footer"/>
  <Relationship Id="rId1" Target="footer1.xml" Type="http://schemas.openxmlformats.org/officeDocument/2006/relationships/footer"/>
  <Relationship Id="rId31" Target="footer31.xml" Type="http://schemas.openxmlformats.org/officeDocument/2006/relationships/footer"/>
  <Relationship Id="rId27" Target="footer27.xml" Type="http://schemas.openxmlformats.org/officeDocument/2006/relationships/footer"/>
  <Relationship Id="rId63" Target="footer63.xml" Type="http://schemas.openxmlformats.org/officeDocument/2006/relationships/footer"/>
  <Relationship Id="rId46" Target="footer46.xml" Type="http://schemas.openxmlformats.org/officeDocument/2006/relationships/footer"/>
  <Relationship Id="rId13" Target="footer13.xml" Type="http://schemas.openxmlformats.org/officeDocument/2006/relationships/footer"/>
  <Relationship Id="rId32" Target="footer32.xml" Type="http://schemas.openxmlformats.org/officeDocument/2006/relationships/footer"/>
  <Relationship Id="rId54" Target="footer54.xml" Type="http://schemas.openxmlformats.org/officeDocument/2006/relationships/footer"/>
  <Relationship Id="rId73" Target="stylesWithEffects.xml" Type="http://schemas.microsoft.com/office/2007/relationships/stylesWithEffects"/>
  <Relationship Id="rId3" Target="footer3.xml" Type="http://schemas.openxmlformats.org/officeDocument/2006/relationships/footer"/>
  <Relationship Id="rId21" Target="footer21.xml" Type="http://schemas.openxmlformats.org/officeDocument/2006/relationships/footer"/>
  <Relationship Id="rId48" Target="footer48.xml" Type="http://schemas.openxmlformats.org/officeDocument/2006/relationships/footer"/>
  <Relationship Id="rId38" Target="footer38.xml" Type="http://schemas.openxmlformats.org/officeDocument/2006/relationships/footer"/>
  <Relationship Id="rId53" Target="footer53.xml" Type="http://schemas.openxmlformats.org/officeDocument/2006/relationships/footer"/>
  <Relationship Id="rId29" Target="footer29.xml" Type="http://schemas.openxmlformats.org/officeDocument/2006/relationships/footer"/>
  <Relationship Id="rId41" Target="footer41.xml" Type="http://schemas.openxmlformats.org/officeDocument/2006/relationships/footer"/>
  <Relationship Id="rId10" Target="footer10.xml" Type="http://schemas.openxmlformats.org/officeDocument/2006/relationships/footer"/>
  <Relationship Id="rId70" Target="fontTable.xml" Type="http://schemas.openxmlformats.org/officeDocument/2006/relationships/fontTable"/>
  <Relationship Id="rId65" Target="footer65.xml" Type="http://schemas.openxmlformats.org/officeDocument/2006/relationships/footer"/>
  <Relationship Id="rId61" Target="footer61.xml" Type="http://schemas.openxmlformats.org/officeDocument/2006/relationships/footer"/>
  <Relationship Id="rId67" Target="footer67.xml" Type="http://schemas.openxmlformats.org/officeDocument/2006/relationships/footer"/>
  <Relationship Id="rId28" Target="footer28.xml" Type="http://schemas.openxmlformats.org/officeDocument/2006/relationships/footer"/>
  <Relationship Id="rId24" Target="footer24.xml" Type="http://schemas.openxmlformats.org/officeDocument/2006/relationships/footer"/>
  <Relationship Id="rId44" Target="footer44.xml" Type="http://schemas.openxmlformats.org/officeDocument/2006/relationships/footer"/>
  <Relationship Id="rId74" Target="webSettings.xml" Type="http://schemas.openxmlformats.org/officeDocument/2006/relationships/webSettings"/>
  <Relationship Id="rId49" Target="footer49.xml" Type="http://schemas.openxmlformats.org/officeDocument/2006/relationships/footer"/>
  <Relationship Id="rId60" Target="footer60.xml" Type="http://schemas.openxmlformats.org/officeDocument/2006/relationships/footer"/>
  <Relationship Id="rId2" Target="footer2.xml" Type="http://schemas.openxmlformats.org/officeDocument/2006/relationships/footer"/>
  <Relationship Id="rId35" Target="footer35.xml" Type="http://schemas.openxmlformats.org/officeDocument/2006/relationships/footer"/>
  <Relationship Id="rId8" Target="footer8.xml" Type="http://schemas.openxmlformats.org/officeDocument/2006/relationships/footer"/>
  <Relationship Id="rId59" Target="footer59.xml" Type="http://schemas.openxmlformats.org/officeDocument/2006/relationships/footer"/>
  <Relationship Id="rId64" Target="footer64.xml" Type="http://schemas.openxmlformats.org/officeDocument/2006/relationships/footer"/>
  <Relationship Id="rId6" Target="footer6.xml" Type="http://schemas.openxmlformats.org/officeDocument/2006/relationships/footer"/>
  <Relationship Id="rId45" Target="footer45.xml" Type="http://schemas.openxmlformats.org/officeDocument/2006/relationships/footer"/>
  <Relationship Id="rId76" Target="numbering.xml" Type="http://schemas.openxmlformats.org/officeDocument/2006/relationships/numbering"/>
  <Relationship Id="rId15" Target="footer15.xml" Type="http://schemas.openxmlformats.org/officeDocument/2006/relationships/footer"/>
  <Relationship Id="rId62" Target="footer62.xml" Type="http://schemas.openxmlformats.org/officeDocument/2006/relationships/footer"/>
  <Relationship Id="rId34" Target="footer34.xml" Type="http://schemas.openxmlformats.org/officeDocument/2006/relationships/footer"/>
  <Relationship Id="rId23" Target="footer23.xml" Type="http://schemas.openxmlformats.org/officeDocument/2006/relationships/footer"/>
  <Relationship Id="rId7" Target="footer7.xml" Type="http://schemas.openxmlformats.org/officeDocument/2006/relationships/footer"/>
  <Relationship Id="rId20" Target="footer20.xml" Type="http://schemas.openxmlformats.org/officeDocument/2006/relationships/footer"/>
  <Relationship Id="rId51" Target="footer51.xml" Type="http://schemas.openxmlformats.org/officeDocument/2006/relationships/footer"/>
  <Relationship Id="rId57" Target="footer57.xml" Type="http://schemas.openxmlformats.org/officeDocument/2006/relationships/footer"/>
  <Relationship Id="rId50" Target="footer50.xml" Type="http://schemas.openxmlformats.org/officeDocument/2006/relationships/footer"/>
  <Relationship Id="rId14" Target="footer14.xml" Type="http://schemas.openxmlformats.org/officeDocument/2006/relationships/footer"/>
  <Relationship Id="rId26" Target="footer26.xml" Type="http://schemas.openxmlformats.org/officeDocument/2006/relationships/footer"/>
  <Relationship Id="rId43" Target="footer43.xml" Type="http://schemas.openxmlformats.org/officeDocument/2006/relationships/footer"/>
  <Relationship Id="rId33" Target="footer33.xml" Type="http://schemas.openxmlformats.org/officeDocument/2006/relationships/footer"/>
  <Relationship Id="rId47" Target="footer47.xml" Type="http://schemas.openxmlformats.org/officeDocument/2006/relationships/footer"/>
  <Relationship Id="rId39" Target="footer39.xml" Type="http://schemas.openxmlformats.org/officeDocument/2006/relationships/footer"/>
  <Relationship Id="rId56" Target="footer56.xml" Type="http://schemas.openxmlformats.org/officeDocument/2006/relationships/footer"/>
  <Relationship Id="rId5" Target="footer5.xml" Type="http://schemas.openxmlformats.org/officeDocument/2006/relationships/footer"/>
  <Relationship Id="rId58" Target="footer58.xml" Type="http://schemas.openxmlformats.org/officeDocument/2006/relationships/footer"/>
  <Relationship Id="rId40" Target="footer40.xml" Type="http://schemas.openxmlformats.org/officeDocument/2006/relationships/footer"/>
  <Relationship Id="rId17" Target="footer17.xml" Type="http://schemas.openxmlformats.org/officeDocument/2006/relationships/footer"/>
  <Relationship Id="rId19" Target="footer19.xml" Type="http://schemas.openxmlformats.org/officeDocument/2006/relationships/footer"/>
  <Relationship Id="rId66" Target="footer66.xml" Type="http://schemas.openxmlformats.org/officeDocument/2006/relationships/footer"/>
  <Relationship Id="rId55" Target="footer55.xml" Type="http://schemas.openxmlformats.org/officeDocument/2006/relationships/footer"/>
  <Relationship Id="rId22" Target="footer22.xml" Type="http://schemas.openxmlformats.org/officeDocument/2006/relationships/footer"/>
  <Relationship Id="rId25" Target="footer25.xml" Type="http://schemas.openxmlformats.org/officeDocument/2006/relationships/footer"/>
  <Relationship Id="rId71" Target="settings.xml" Type="http://schemas.openxmlformats.org/officeDocument/2006/relationships/settings"/>
  <Relationship Id="rId52" Target="footer52.xml" Type="http://schemas.openxmlformats.org/officeDocument/2006/relationships/footer"/>
  <Relationship Id="rId68" Target="media/1.png" Type="http://schemas.openxmlformats.org/officeDocument/2006/relationships/image"/>
  <Relationship Id="rId9" Target="footer9.xml" Type="http://schemas.openxmlformats.org/officeDocument/2006/relationships/footer"/>
  <Relationship Id="rId4" Target="footer4.xml" Type="http://schemas.openxmlformats.org/officeDocument/2006/relationships/footer"/>
  <Relationship Id="rId75" Target="theme/theme1.xml" Type="http://schemas.openxmlformats.org/officeDocument/2006/relationships/theme"/>
  <Relationship Id="rId37" Target="footer37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MyOffice-CoreFramework-macOS/31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2024-09-17T05:55:55Z</dcterms:modified>
</cp:coreProperties>
</file>